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14" w:rsidRPr="008B25E6" w:rsidRDefault="00B37C14" w:rsidP="00B37C14">
      <w:pPr>
        <w:tabs>
          <w:tab w:val="left" w:pos="5245"/>
        </w:tabs>
        <w:ind w:left="6804"/>
        <w:contextualSpacing/>
        <w:jc w:val="both"/>
        <w:rPr>
          <w:rFonts w:eastAsia="Calibri"/>
          <w:b/>
          <w:bCs/>
          <w:caps/>
        </w:rPr>
      </w:pPr>
      <w:r w:rsidRPr="008B25E6">
        <w:rPr>
          <w:rFonts w:eastAsia="Calibri"/>
          <w:b/>
          <w:caps/>
        </w:rPr>
        <w:t>Pielikums</w:t>
      </w:r>
      <w:r w:rsidRPr="008B25E6">
        <w:rPr>
          <w:rFonts w:eastAsia="Calibri"/>
          <w:b/>
          <w:bCs/>
          <w:caps/>
        </w:rPr>
        <w:t xml:space="preserve"> </w:t>
      </w:r>
    </w:p>
    <w:p w:rsidR="00B37C14" w:rsidRPr="008B25E6" w:rsidRDefault="00B37C14" w:rsidP="00B37C14">
      <w:pPr>
        <w:tabs>
          <w:tab w:val="left" w:pos="5245"/>
        </w:tabs>
        <w:ind w:left="6804"/>
        <w:contextualSpacing/>
        <w:rPr>
          <w:rFonts w:eastAsia="TimesNewRoman"/>
          <w:bCs/>
        </w:rPr>
      </w:pPr>
      <w:r w:rsidRPr="008B25E6">
        <w:rPr>
          <w:rFonts w:eastAsia="TimesNewRoman"/>
          <w:bCs/>
        </w:rPr>
        <w:t>Limbažu novada domes</w:t>
      </w:r>
    </w:p>
    <w:p w:rsidR="00B37C14" w:rsidRPr="008B25E6" w:rsidRDefault="00B37C14" w:rsidP="00B37C14">
      <w:pPr>
        <w:tabs>
          <w:tab w:val="left" w:pos="5245"/>
        </w:tabs>
        <w:ind w:left="6804"/>
        <w:contextualSpacing/>
        <w:rPr>
          <w:rFonts w:eastAsia="TimesNewRoman"/>
          <w:bCs/>
        </w:rPr>
      </w:pPr>
      <w:r w:rsidRPr="008B25E6">
        <w:rPr>
          <w:rFonts w:eastAsia="TimesNewRoman"/>
          <w:bCs/>
        </w:rPr>
        <w:t xml:space="preserve">26.11.2015. sēdes lēmumam </w:t>
      </w:r>
    </w:p>
    <w:p w:rsidR="00B37C14" w:rsidRDefault="00B37C14" w:rsidP="00B37C14">
      <w:pPr>
        <w:tabs>
          <w:tab w:val="left" w:pos="5245"/>
        </w:tabs>
        <w:ind w:left="6804"/>
        <w:contextualSpacing/>
        <w:rPr>
          <w:rFonts w:eastAsia="TimesNewRoman"/>
          <w:bCs/>
        </w:rPr>
      </w:pPr>
      <w:r>
        <w:rPr>
          <w:rFonts w:eastAsia="TimesNewRoman"/>
          <w:bCs/>
        </w:rPr>
        <w:t>(protokols Nr.23, 17</w:t>
      </w:r>
      <w:r w:rsidRPr="008B25E6">
        <w:rPr>
          <w:rFonts w:eastAsia="TimesNewRoman"/>
          <w:bCs/>
        </w:rPr>
        <w:t>.§)</w:t>
      </w:r>
    </w:p>
    <w:p w:rsidR="00B37C14" w:rsidRPr="00B37C14" w:rsidRDefault="00B37C14" w:rsidP="00B37C14">
      <w:pPr>
        <w:pStyle w:val="Default"/>
        <w:rPr>
          <w:color w:val="auto"/>
          <w:sz w:val="28"/>
          <w:szCs w:val="28"/>
        </w:rPr>
      </w:pPr>
    </w:p>
    <w:p w:rsidR="00B37C14" w:rsidRPr="00B37C14" w:rsidRDefault="00B37C14" w:rsidP="00B37C1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37C14">
        <w:rPr>
          <w:b/>
          <w:bCs/>
          <w:color w:val="auto"/>
          <w:sz w:val="28"/>
          <w:szCs w:val="28"/>
        </w:rPr>
        <w:t>LIMBAŽU NOVADA PAŠVALDĪBAS VIĻĶENES PAGASTA PĀRVALDES</w:t>
      </w:r>
    </w:p>
    <w:p w:rsidR="00B37C14" w:rsidRPr="00B37C14" w:rsidRDefault="00B37C14" w:rsidP="00B37C1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37C14">
        <w:rPr>
          <w:b/>
          <w:bCs/>
          <w:color w:val="auto"/>
          <w:sz w:val="28"/>
          <w:szCs w:val="28"/>
        </w:rPr>
        <w:t>SPORTA HALLES</w:t>
      </w:r>
    </w:p>
    <w:p w:rsidR="00B37C14" w:rsidRPr="00B37C14" w:rsidRDefault="00B37C14" w:rsidP="00B37C1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37C14">
        <w:rPr>
          <w:b/>
          <w:bCs/>
          <w:color w:val="auto"/>
          <w:sz w:val="28"/>
          <w:szCs w:val="28"/>
        </w:rPr>
        <w:t xml:space="preserve"> M</w:t>
      </w:r>
      <w:r w:rsidR="00116C93">
        <w:rPr>
          <w:b/>
          <w:bCs/>
          <w:color w:val="auto"/>
          <w:sz w:val="28"/>
          <w:szCs w:val="28"/>
        </w:rPr>
        <w:t>A</w:t>
      </w:r>
      <w:bookmarkStart w:id="0" w:name="_GoBack"/>
      <w:bookmarkEnd w:id="0"/>
      <w:r w:rsidRPr="00B37C14">
        <w:rPr>
          <w:b/>
          <w:bCs/>
          <w:color w:val="auto"/>
          <w:sz w:val="28"/>
          <w:szCs w:val="28"/>
        </w:rPr>
        <w:t>KSAS PAKALPOJUMU IZCENOJUMI</w:t>
      </w:r>
    </w:p>
    <w:p w:rsidR="00B37C14" w:rsidRPr="00B37C14" w:rsidRDefault="00B37C14" w:rsidP="00B37C14">
      <w:pPr>
        <w:pStyle w:val="Default"/>
        <w:jc w:val="center"/>
        <w:rPr>
          <w:color w:val="auto"/>
          <w:sz w:val="28"/>
          <w:szCs w:val="28"/>
        </w:rPr>
      </w:pPr>
    </w:p>
    <w:p w:rsidR="00B37C14" w:rsidRPr="00B37C14" w:rsidRDefault="00B37C14" w:rsidP="00B37C14">
      <w:pPr>
        <w:jc w:val="both"/>
      </w:pPr>
      <w:r w:rsidRPr="00B37C14">
        <w:t>Maksas pakalpojumu izcenojumi par Viļķenes pagasta pārvaldes sporta halles izmantošanu</w:t>
      </w:r>
      <w:r w:rsidRPr="00B37C14">
        <w:rPr>
          <w:vertAlign w:val="superscript"/>
        </w:rPr>
        <w:t>*</w:t>
      </w:r>
      <w:r w:rsidRPr="00B37C14">
        <w:t>:</w:t>
      </w:r>
    </w:p>
    <w:p w:rsidR="00B37C14" w:rsidRDefault="00B37C14" w:rsidP="00B37C14">
      <w:pPr>
        <w:pStyle w:val="Sarakstarindkopa"/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lang w:val="lv-LV"/>
        </w:rPr>
      </w:pPr>
      <w:r w:rsidRPr="0072765A">
        <w:rPr>
          <w:lang w:val="lv-LV"/>
        </w:rPr>
        <w:t>11,00 EUR (vienpadsmit eiro), t.sk. PVN, par stundu komandām;</w:t>
      </w:r>
    </w:p>
    <w:p w:rsidR="00B37C14" w:rsidRPr="0072765A" w:rsidRDefault="00B37C14" w:rsidP="00B37C14">
      <w:pPr>
        <w:pStyle w:val="Sarakstarindkopa"/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lang w:val="lv-LV"/>
        </w:rPr>
      </w:pPr>
      <w:r w:rsidRPr="0072765A">
        <w:rPr>
          <w:lang w:val="lv-LV"/>
        </w:rPr>
        <w:t>0,70 EUR (nulle eiro 70 centi), t.sk. PVN, par stundu individuālām personām.</w:t>
      </w:r>
    </w:p>
    <w:p w:rsidR="00B37C14" w:rsidRDefault="00B37C14" w:rsidP="00B37C14">
      <w:pPr>
        <w:tabs>
          <w:tab w:val="left" w:pos="1134"/>
        </w:tabs>
        <w:ind w:left="567"/>
        <w:jc w:val="both"/>
      </w:pPr>
    </w:p>
    <w:p w:rsidR="00B37C14" w:rsidRPr="0072765A" w:rsidRDefault="00B37C14" w:rsidP="00B37C14">
      <w:pPr>
        <w:tabs>
          <w:tab w:val="left" w:pos="1134"/>
        </w:tabs>
        <w:ind w:left="567"/>
        <w:jc w:val="both"/>
      </w:pPr>
    </w:p>
    <w:p w:rsidR="00B37C14" w:rsidRPr="0072765A" w:rsidRDefault="00B37C14" w:rsidP="00B37C14">
      <w:pPr>
        <w:jc w:val="both"/>
      </w:pPr>
      <w:r w:rsidRPr="0072765A">
        <w:rPr>
          <w:vertAlign w:val="superscript"/>
        </w:rPr>
        <w:t>*</w:t>
      </w:r>
      <w:r w:rsidRPr="0072765A">
        <w:t xml:space="preserve"> </w:t>
      </w:r>
      <w:r w:rsidRPr="0072765A">
        <w:rPr>
          <w:sz w:val="20"/>
          <w:szCs w:val="20"/>
        </w:rPr>
        <w:t>Limbažu novada pašvaldības Viļķenes pagasta pārvaldes sporta halles apmeklējums skolēniem ir bezmaksas.</w:t>
      </w:r>
    </w:p>
    <w:p w:rsidR="00B37C14" w:rsidRPr="0072765A" w:rsidRDefault="00B37C14" w:rsidP="00B37C14"/>
    <w:p w:rsidR="00640AA5" w:rsidRDefault="00640AA5"/>
    <w:sectPr w:rsidR="00640AA5" w:rsidSect="0011501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45C"/>
    <w:multiLevelType w:val="multilevel"/>
    <w:tmpl w:val="15AEF4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500" w:hanging="1440"/>
      </w:p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14"/>
    <w:rsid w:val="00115013"/>
    <w:rsid w:val="00116C93"/>
    <w:rsid w:val="00640AA5"/>
    <w:rsid w:val="00B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7C1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link w:val="DefaultChar"/>
    <w:rsid w:val="00B37C1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37C14"/>
    <w:pPr>
      <w:ind w:left="720"/>
      <w:contextualSpacing/>
    </w:pPr>
    <w:rPr>
      <w:lang w:val="en-GB" w:eastAsia="en-US"/>
    </w:rPr>
  </w:style>
  <w:style w:type="character" w:customStyle="1" w:styleId="DefaultChar">
    <w:name w:val="Default Char"/>
    <w:link w:val="Default"/>
    <w:locked/>
    <w:rsid w:val="00B37C14"/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7C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7C14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7C1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link w:val="DefaultChar"/>
    <w:rsid w:val="00B37C1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37C14"/>
    <w:pPr>
      <w:ind w:left="720"/>
      <w:contextualSpacing/>
    </w:pPr>
    <w:rPr>
      <w:lang w:val="en-GB" w:eastAsia="en-US"/>
    </w:rPr>
  </w:style>
  <w:style w:type="character" w:customStyle="1" w:styleId="DefaultChar">
    <w:name w:val="Default Char"/>
    <w:link w:val="Default"/>
    <w:locked/>
    <w:rsid w:val="00B37C14"/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7C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7C1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Aija</cp:lastModifiedBy>
  <cp:revision>2</cp:revision>
  <cp:lastPrinted>2015-12-02T08:34:00Z</cp:lastPrinted>
  <dcterms:created xsi:type="dcterms:W3CDTF">2015-12-02T08:33:00Z</dcterms:created>
  <dcterms:modified xsi:type="dcterms:W3CDTF">2018-05-17T11:21:00Z</dcterms:modified>
</cp:coreProperties>
</file>