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752B" w14:textId="77777777" w:rsidR="004A6563" w:rsidRPr="0052451B" w:rsidRDefault="004A6563" w:rsidP="000A48A9">
      <w:pPr>
        <w:keepNext/>
        <w:spacing w:after="0" w:line="240" w:lineRule="auto"/>
        <w:ind w:right="28"/>
        <w:outlineLvl w:val="2"/>
        <w:rPr>
          <w:rFonts w:ascii="Times New Roman" w:eastAsia="Times New Roman" w:hAnsi="Times New Roman" w:cs="Times New Roman"/>
          <w:b/>
          <w:bCs/>
          <w:caps/>
          <w:sz w:val="26"/>
          <w:szCs w:val="26"/>
        </w:rPr>
      </w:pPr>
      <w:r w:rsidRPr="0052451B">
        <w:rPr>
          <w:noProof/>
          <w:sz w:val="2"/>
          <w:szCs w:val="2"/>
          <w:lang w:eastAsia="lv-LV"/>
        </w:rPr>
        <w:drawing>
          <wp:anchor distT="0" distB="0" distL="114300" distR="114300" simplePos="0" relativeHeight="251661312" behindDoc="1" locked="0" layoutInCell="1" allowOverlap="1" wp14:anchorId="5ED79E8C" wp14:editId="10EA4065">
            <wp:simplePos x="0" y="0"/>
            <wp:positionH relativeFrom="column">
              <wp:posOffset>-927735</wp:posOffset>
            </wp:positionH>
            <wp:positionV relativeFrom="paragraph">
              <wp:posOffset>-567690</wp:posOffset>
            </wp:positionV>
            <wp:extent cx="7600950" cy="2762250"/>
            <wp:effectExtent l="0" t="0" r="0" b="0"/>
            <wp:wrapTight wrapText="bothSides">
              <wp:wrapPolygon edited="0">
                <wp:start x="0" y="0"/>
                <wp:lineTo x="0" y="21451"/>
                <wp:lineTo x="21546" y="21451"/>
                <wp:lineTo x="21546" y="0"/>
                <wp:lineTo x="0" y="0"/>
              </wp:wrapPolygon>
            </wp:wrapTight>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095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6DE12" w14:textId="77777777" w:rsidR="00927550" w:rsidRPr="0052451B" w:rsidRDefault="00927550" w:rsidP="00927550">
      <w:pPr>
        <w:keepNext/>
        <w:spacing w:after="0" w:line="240" w:lineRule="auto"/>
        <w:ind w:right="28"/>
        <w:jc w:val="center"/>
        <w:outlineLvl w:val="2"/>
        <w:rPr>
          <w:rFonts w:ascii="Times New Roman" w:eastAsia="Times New Roman" w:hAnsi="Times New Roman" w:cs="Times New Roman"/>
          <w:b/>
          <w:bCs/>
          <w:caps/>
          <w:sz w:val="26"/>
          <w:szCs w:val="26"/>
        </w:rPr>
      </w:pPr>
      <w:r w:rsidRPr="0052451B">
        <w:rPr>
          <w:rFonts w:ascii="Times New Roman" w:eastAsia="Times New Roman" w:hAnsi="Times New Roman" w:cs="Times New Roman"/>
          <w:b/>
          <w:bCs/>
          <w:caps/>
          <w:sz w:val="26"/>
          <w:szCs w:val="26"/>
        </w:rPr>
        <w:t>Limbažu n</w:t>
      </w:r>
      <w:r w:rsidR="00406C3F" w:rsidRPr="0052451B">
        <w:rPr>
          <w:rFonts w:ascii="Times New Roman" w:eastAsia="Times New Roman" w:hAnsi="Times New Roman" w:cs="Times New Roman"/>
          <w:b/>
          <w:bCs/>
          <w:caps/>
          <w:sz w:val="26"/>
          <w:szCs w:val="26"/>
        </w:rPr>
        <w:t>ovada pašvaldības neapdzīvojam</w:t>
      </w:r>
      <w:r w:rsidR="007E0586">
        <w:rPr>
          <w:rFonts w:ascii="Times New Roman" w:eastAsia="Times New Roman" w:hAnsi="Times New Roman" w:cs="Times New Roman"/>
          <w:b/>
          <w:bCs/>
          <w:caps/>
          <w:sz w:val="26"/>
          <w:szCs w:val="26"/>
        </w:rPr>
        <w:t>O</w:t>
      </w:r>
      <w:r w:rsidRPr="0052451B">
        <w:rPr>
          <w:rFonts w:ascii="Times New Roman" w:eastAsia="Times New Roman" w:hAnsi="Times New Roman" w:cs="Times New Roman"/>
          <w:b/>
          <w:bCs/>
          <w:caps/>
          <w:sz w:val="26"/>
          <w:szCs w:val="26"/>
        </w:rPr>
        <w:t xml:space="preserve"> Telp</w:t>
      </w:r>
      <w:r w:rsidR="007E0586">
        <w:rPr>
          <w:rFonts w:ascii="Times New Roman" w:eastAsia="Times New Roman" w:hAnsi="Times New Roman" w:cs="Times New Roman"/>
          <w:b/>
          <w:bCs/>
          <w:caps/>
          <w:sz w:val="26"/>
          <w:szCs w:val="26"/>
        </w:rPr>
        <w:t>U</w:t>
      </w:r>
      <w:r w:rsidR="00406C3F" w:rsidRPr="0052451B">
        <w:rPr>
          <w:rFonts w:ascii="Times New Roman" w:eastAsia="Times New Roman" w:hAnsi="Times New Roman" w:cs="Times New Roman"/>
          <w:b/>
          <w:bCs/>
          <w:caps/>
          <w:sz w:val="26"/>
          <w:szCs w:val="26"/>
        </w:rPr>
        <w:t xml:space="preserve"> Nr.</w:t>
      </w:r>
      <w:r w:rsidR="005B7F92">
        <w:rPr>
          <w:rFonts w:ascii="Times New Roman" w:eastAsia="Times New Roman" w:hAnsi="Times New Roman" w:cs="Times New Roman"/>
          <w:b/>
          <w:bCs/>
          <w:caps/>
          <w:sz w:val="26"/>
          <w:szCs w:val="26"/>
        </w:rPr>
        <w:t>001-</w:t>
      </w:r>
      <w:r w:rsidR="00636ED8">
        <w:rPr>
          <w:rFonts w:ascii="Times New Roman" w:eastAsia="Times New Roman" w:hAnsi="Times New Roman" w:cs="Times New Roman"/>
          <w:b/>
          <w:bCs/>
          <w:caps/>
          <w:sz w:val="26"/>
          <w:szCs w:val="26"/>
        </w:rPr>
        <w:t>25</w:t>
      </w:r>
      <w:r w:rsidR="00030A43" w:rsidRPr="0052451B">
        <w:rPr>
          <w:rFonts w:ascii="Times New Roman" w:eastAsia="Times New Roman" w:hAnsi="Times New Roman" w:cs="Times New Roman"/>
          <w:b/>
          <w:bCs/>
          <w:caps/>
          <w:sz w:val="26"/>
          <w:szCs w:val="26"/>
        </w:rPr>
        <w:t>,</w:t>
      </w:r>
      <w:r w:rsidRPr="0052451B">
        <w:rPr>
          <w:rFonts w:ascii="Times New Roman" w:eastAsia="Times New Roman" w:hAnsi="Times New Roman" w:cs="Times New Roman"/>
          <w:b/>
          <w:bCs/>
          <w:caps/>
          <w:sz w:val="26"/>
          <w:szCs w:val="26"/>
        </w:rPr>
        <w:t xml:space="preserve"> </w:t>
      </w:r>
      <w:r w:rsidR="00FD1300">
        <w:rPr>
          <w:rFonts w:ascii="Times New Roman" w:eastAsia="Times New Roman" w:hAnsi="Times New Roman" w:cs="Times New Roman"/>
          <w:b/>
          <w:bCs/>
          <w:caps/>
          <w:sz w:val="26"/>
          <w:szCs w:val="26"/>
        </w:rPr>
        <w:t>Burtnieku</w:t>
      </w:r>
      <w:r w:rsidR="00A33A76">
        <w:rPr>
          <w:rFonts w:ascii="Times New Roman" w:eastAsia="Times New Roman" w:hAnsi="Times New Roman" w:cs="Times New Roman"/>
          <w:b/>
          <w:bCs/>
          <w:caps/>
          <w:sz w:val="26"/>
          <w:szCs w:val="26"/>
        </w:rPr>
        <w:t xml:space="preserve"> IELĀ 2, LIMBAŽOS</w:t>
      </w:r>
      <w:r w:rsidR="00B2189D" w:rsidRPr="0052451B">
        <w:rPr>
          <w:rFonts w:ascii="Times New Roman" w:eastAsia="Times New Roman" w:hAnsi="Times New Roman" w:cs="Times New Roman"/>
          <w:b/>
          <w:bCs/>
          <w:caps/>
          <w:sz w:val="26"/>
          <w:szCs w:val="26"/>
        </w:rPr>
        <w:t>,</w:t>
      </w:r>
      <w:r w:rsidRPr="0052451B">
        <w:rPr>
          <w:rFonts w:ascii="Times New Roman" w:eastAsia="Times New Roman" w:hAnsi="Times New Roman" w:cs="Times New Roman"/>
          <w:b/>
          <w:bCs/>
          <w:caps/>
          <w:sz w:val="26"/>
          <w:szCs w:val="26"/>
        </w:rPr>
        <w:t xml:space="preserve"> limbažu NOVADā, </w:t>
      </w:r>
    </w:p>
    <w:p w14:paraId="3D221E26" w14:textId="77777777" w:rsidR="00927550" w:rsidRPr="00373AC5" w:rsidRDefault="00927550" w:rsidP="00373AC5">
      <w:pPr>
        <w:keepNext/>
        <w:spacing w:after="0" w:line="240" w:lineRule="auto"/>
        <w:ind w:right="28"/>
        <w:jc w:val="center"/>
        <w:outlineLvl w:val="2"/>
        <w:rPr>
          <w:rFonts w:ascii="Times New Roman" w:eastAsia="Times New Roman" w:hAnsi="Times New Roman" w:cs="Times New Roman"/>
          <w:b/>
          <w:bCs/>
          <w:caps/>
          <w:sz w:val="26"/>
          <w:szCs w:val="26"/>
        </w:rPr>
      </w:pPr>
      <w:r w:rsidRPr="0052451B">
        <w:rPr>
          <w:rFonts w:ascii="Times New Roman" w:eastAsia="Times New Roman" w:hAnsi="Times New Roman" w:cs="Times New Roman"/>
          <w:b/>
          <w:bCs/>
          <w:caps/>
          <w:sz w:val="26"/>
          <w:szCs w:val="26"/>
        </w:rPr>
        <w:t xml:space="preserve">nomas tiesību izsoles noTEIKUMI </w:t>
      </w:r>
    </w:p>
    <w:p w14:paraId="60EB67D4" w14:textId="77777777" w:rsidR="00927550" w:rsidRPr="0052451B" w:rsidRDefault="00927550" w:rsidP="00927550">
      <w:pPr>
        <w:spacing w:after="0" w:line="240" w:lineRule="auto"/>
        <w:jc w:val="center"/>
        <w:outlineLvl w:val="4"/>
        <w:rPr>
          <w:rFonts w:ascii="Times New Roman" w:eastAsia="Times New Roman" w:hAnsi="Times New Roman" w:cs="Times New Roman"/>
          <w:b/>
          <w:bCs/>
          <w:iCs/>
          <w:sz w:val="24"/>
          <w:szCs w:val="24"/>
          <w:lang w:eastAsia="lv-LV"/>
        </w:rPr>
      </w:pPr>
    </w:p>
    <w:p w14:paraId="41FB098E" w14:textId="77777777" w:rsidR="00927550" w:rsidRPr="0052451B" w:rsidRDefault="00927550" w:rsidP="00927550">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52451B">
        <w:rPr>
          <w:rFonts w:ascii="Times New Roman" w:eastAsia="Times New Roman" w:hAnsi="Times New Roman" w:cs="Times New Roman"/>
          <w:b/>
          <w:bCs/>
          <w:iCs/>
          <w:sz w:val="24"/>
          <w:szCs w:val="24"/>
          <w:lang w:eastAsia="lv-LV"/>
        </w:rPr>
        <w:t>Vispārīgie noteikumi</w:t>
      </w:r>
    </w:p>
    <w:p w14:paraId="56AA68BF" w14:textId="77777777" w:rsidR="00EF7033" w:rsidRPr="0052451B" w:rsidRDefault="00EF7033" w:rsidP="00EF7033">
      <w:pPr>
        <w:numPr>
          <w:ilvl w:val="1"/>
          <w:numId w:val="2"/>
        </w:numPr>
        <w:tabs>
          <w:tab w:val="left" w:pos="0"/>
          <w:tab w:val="left" w:pos="567"/>
        </w:tabs>
        <w:spacing w:after="0" w:line="240" w:lineRule="auto"/>
        <w:ind w:right="26" w:hanging="562"/>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Izsole tiek organizēta saskaņā ar </w:t>
      </w:r>
      <w:r w:rsidRPr="0052451B">
        <w:rPr>
          <w:rFonts w:ascii="Times New Roman" w:eastAsia="Times New Roman" w:hAnsi="Times New Roman" w:cs="Times New Roman"/>
          <w:bCs/>
          <w:sz w:val="24"/>
          <w:szCs w:val="24"/>
          <w:lang w:eastAsia="lv-LV"/>
        </w:rPr>
        <w:t>Limbažu novada pašvaldības izpilddirektora</w:t>
      </w:r>
      <w:r w:rsidRPr="0052451B">
        <w:rPr>
          <w:rFonts w:ascii="Times New Roman" w:eastAsia="Times New Roman" w:hAnsi="Times New Roman" w:cs="Times New Roman"/>
          <w:sz w:val="24"/>
          <w:szCs w:val="24"/>
          <w:lang w:eastAsia="lv-LV"/>
        </w:rPr>
        <w:t xml:space="preserve"> lēmumu.</w:t>
      </w:r>
    </w:p>
    <w:p w14:paraId="62815142" w14:textId="77777777" w:rsidR="00927550" w:rsidRPr="0052451B" w:rsidRDefault="00927550" w:rsidP="00B4452E">
      <w:pPr>
        <w:numPr>
          <w:ilvl w:val="1"/>
          <w:numId w:val="2"/>
        </w:numPr>
        <w:tabs>
          <w:tab w:val="left" w:pos="0"/>
          <w:tab w:val="left" w:pos="567"/>
        </w:tabs>
        <w:spacing w:after="0" w:line="240" w:lineRule="auto"/>
        <w:ind w:right="26" w:hanging="562"/>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Nomas tiesību izsoles mērķis ir noteikt konkrētu pašvaldībai piekrītoš</w:t>
      </w:r>
      <w:r w:rsidR="007E0586">
        <w:rPr>
          <w:rFonts w:ascii="Times New Roman" w:eastAsia="Times New Roman" w:hAnsi="Times New Roman" w:cs="Times New Roman"/>
          <w:sz w:val="24"/>
          <w:szCs w:val="24"/>
          <w:lang w:eastAsia="lv-LV"/>
        </w:rPr>
        <w:t>o</w:t>
      </w:r>
      <w:r w:rsidRPr="0052451B">
        <w:rPr>
          <w:rFonts w:ascii="Times New Roman" w:eastAsia="Times New Roman" w:hAnsi="Times New Roman" w:cs="Times New Roman"/>
          <w:sz w:val="24"/>
          <w:szCs w:val="24"/>
          <w:lang w:eastAsia="lv-LV"/>
        </w:rPr>
        <w:t xml:space="preserve"> telp</w:t>
      </w:r>
      <w:r w:rsidR="00B4452E">
        <w:rPr>
          <w:rFonts w:ascii="Times New Roman" w:eastAsia="Times New Roman" w:hAnsi="Times New Roman" w:cs="Times New Roman"/>
          <w:sz w:val="24"/>
          <w:szCs w:val="24"/>
          <w:lang w:eastAsia="lv-LV"/>
        </w:rPr>
        <w:t>u Nr.001-</w:t>
      </w:r>
      <w:r w:rsidR="00636ED8">
        <w:rPr>
          <w:rFonts w:ascii="Times New Roman" w:eastAsia="Times New Roman" w:hAnsi="Times New Roman" w:cs="Times New Roman"/>
          <w:sz w:val="24"/>
          <w:szCs w:val="24"/>
          <w:lang w:eastAsia="lv-LV"/>
        </w:rPr>
        <w:t>25</w:t>
      </w:r>
      <w:r w:rsidR="00BC56CF">
        <w:rPr>
          <w:rFonts w:ascii="Times New Roman" w:eastAsia="Times New Roman" w:hAnsi="Times New Roman" w:cs="Times New Roman"/>
          <w:sz w:val="24"/>
          <w:szCs w:val="24"/>
          <w:lang w:eastAsia="lv-LV"/>
        </w:rPr>
        <w:t>,</w:t>
      </w:r>
      <w:r w:rsidR="00B4452E">
        <w:rPr>
          <w:rFonts w:ascii="Times New Roman" w:eastAsia="Times New Roman" w:hAnsi="Times New Roman" w:cs="Times New Roman"/>
          <w:sz w:val="24"/>
          <w:szCs w:val="24"/>
          <w:lang w:eastAsia="lv-LV"/>
        </w:rPr>
        <w:t xml:space="preserve"> </w:t>
      </w:r>
      <w:r w:rsidR="00636ED8">
        <w:rPr>
          <w:rFonts w:ascii="Times New Roman" w:eastAsia="Times New Roman" w:hAnsi="Times New Roman" w:cs="Times New Roman"/>
          <w:sz w:val="24"/>
          <w:szCs w:val="24"/>
          <w:lang w:eastAsia="lv-LV"/>
        </w:rPr>
        <w:t>19,8</w:t>
      </w:r>
      <w:r w:rsidR="00B4452E">
        <w:rPr>
          <w:rFonts w:ascii="Times New Roman" w:eastAsia="Times New Roman" w:hAnsi="Times New Roman" w:cs="Times New Roman"/>
          <w:sz w:val="24"/>
          <w:szCs w:val="24"/>
          <w:lang w:eastAsia="lv-LV"/>
        </w:rPr>
        <w:t xml:space="preserve"> m</w:t>
      </w:r>
      <w:r w:rsidR="00B4452E" w:rsidRPr="00B4452E">
        <w:rPr>
          <w:rFonts w:ascii="Times New Roman" w:eastAsia="Times New Roman" w:hAnsi="Times New Roman" w:cs="Times New Roman"/>
          <w:sz w:val="24"/>
          <w:szCs w:val="24"/>
          <w:vertAlign w:val="superscript"/>
          <w:lang w:eastAsia="lv-LV"/>
        </w:rPr>
        <w:t>2</w:t>
      </w:r>
      <w:r w:rsidR="00415DCA">
        <w:rPr>
          <w:rFonts w:ascii="Times New Roman" w:eastAsia="Times New Roman" w:hAnsi="Times New Roman" w:cs="Times New Roman"/>
          <w:sz w:val="24"/>
          <w:szCs w:val="24"/>
          <w:vertAlign w:val="superscript"/>
          <w:lang w:eastAsia="lv-LV"/>
        </w:rPr>
        <w:t xml:space="preserve"> </w:t>
      </w:r>
      <w:r w:rsidR="00BC56CF">
        <w:rPr>
          <w:rFonts w:ascii="Times New Roman" w:eastAsia="Times New Roman" w:hAnsi="Times New Roman" w:cs="Times New Roman"/>
          <w:sz w:val="24"/>
          <w:szCs w:val="24"/>
          <w:lang w:eastAsia="lv-LV"/>
        </w:rPr>
        <w:t>platībā</w:t>
      </w:r>
      <w:r w:rsidR="00B4452E">
        <w:rPr>
          <w:rFonts w:ascii="Times New Roman" w:eastAsia="Times New Roman" w:hAnsi="Times New Roman" w:cs="Times New Roman"/>
          <w:sz w:val="24"/>
          <w:szCs w:val="24"/>
          <w:lang w:eastAsia="lv-LV"/>
        </w:rPr>
        <w:t xml:space="preserve">, kas atrodas ēkas </w:t>
      </w:r>
      <w:r w:rsidR="00636ED8">
        <w:rPr>
          <w:rFonts w:ascii="Times New Roman" w:eastAsia="Times New Roman" w:hAnsi="Times New Roman" w:cs="Times New Roman"/>
          <w:sz w:val="24"/>
          <w:szCs w:val="24"/>
          <w:lang w:eastAsia="lv-LV"/>
        </w:rPr>
        <w:t>pagrab</w:t>
      </w:r>
      <w:r w:rsidR="00B4452E">
        <w:rPr>
          <w:rFonts w:ascii="Times New Roman" w:eastAsia="Times New Roman" w:hAnsi="Times New Roman" w:cs="Times New Roman"/>
          <w:sz w:val="24"/>
          <w:szCs w:val="24"/>
          <w:lang w:eastAsia="lv-LV"/>
        </w:rPr>
        <w:t>stāvā</w:t>
      </w:r>
      <w:r w:rsidR="00CA794B">
        <w:rPr>
          <w:rFonts w:ascii="Times New Roman" w:eastAsia="Times New Roman" w:hAnsi="Times New Roman" w:cs="Times New Roman"/>
          <w:sz w:val="24"/>
          <w:szCs w:val="24"/>
          <w:lang w:eastAsia="lv-LV"/>
        </w:rPr>
        <w:t xml:space="preserve">, </w:t>
      </w:r>
      <w:r w:rsidR="00FD1300">
        <w:rPr>
          <w:rFonts w:ascii="Times New Roman" w:eastAsia="Times New Roman" w:hAnsi="Times New Roman" w:cs="Times New Roman"/>
          <w:sz w:val="24"/>
          <w:szCs w:val="24"/>
          <w:lang w:eastAsia="lv-LV"/>
        </w:rPr>
        <w:t>Burtnieku</w:t>
      </w:r>
      <w:r w:rsidR="00B55294">
        <w:rPr>
          <w:rFonts w:ascii="Times New Roman" w:eastAsia="Times New Roman" w:hAnsi="Times New Roman" w:cs="Times New Roman"/>
          <w:sz w:val="24"/>
          <w:szCs w:val="24"/>
          <w:lang w:eastAsia="lv-LV"/>
        </w:rPr>
        <w:t xml:space="preserve"> ielā</w:t>
      </w:r>
      <w:r w:rsidR="00FD1300">
        <w:rPr>
          <w:rFonts w:ascii="Times New Roman" w:eastAsia="Times New Roman" w:hAnsi="Times New Roman" w:cs="Times New Roman"/>
          <w:sz w:val="24"/>
          <w:szCs w:val="24"/>
          <w:lang w:eastAsia="lv-LV"/>
        </w:rPr>
        <w:t xml:space="preserve"> </w:t>
      </w:r>
      <w:r w:rsidR="00F9286E">
        <w:rPr>
          <w:rFonts w:ascii="Times New Roman" w:eastAsia="Times New Roman" w:hAnsi="Times New Roman" w:cs="Times New Roman"/>
          <w:sz w:val="24"/>
          <w:szCs w:val="24"/>
          <w:lang w:eastAsia="lv-LV"/>
        </w:rPr>
        <w:t>2</w:t>
      </w:r>
      <w:r w:rsidR="00B55294">
        <w:rPr>
          <w:rFonts w:ascii="Times New Roman" w:eastAsia="Times New Roman" w:hAnsi="Times New Roman" w:cs="Times New Roman"/>
          <w:sz w:val="24"/>
          <w:szCs w:val="24"/>
          <w:lang w:eastAsia="lv-LV"/>
        </w:rPr>
        <w:t>, L</w:t>
      </w:r>
      <w:r w:rsidR="007E0586">
        <w:rPr>
          <w:rFonts w:ascii="Times New Roman" w:eastAsia="Times New Roman" w:hAnsi="Times New Roman" w:cs="Times New Roman"/>
          <w:sz w:val="24"/>
          <w:szCs w:val="24"/>
          <w:lang w:eastAsia="lv-LV"/>
        </w:rPr>
        <w:t>imbažos</w:t>
      </w:r>
      <w:r w:rsidR="003E03A7" w:rsidRPr="0052451B">
        <w:rPr>
          <w:rFonts w:ascii="Times New Roman" w:eastAsia="Times New Roman" w:hAnsi="Times New Roman" w:cs="Times New Roman"/>
          <w:bCs/>
          <w:sz w:val="24"/>
          <w:szCs w:val="24"/>
          <w:lang w:eastAsia="lv-LV"/>
        </w:rPr>
        <w:t>, L</w:t>
      </w:r>
      <w:r w:rsidRPr="0052451B">
        <w:rPr>
          <w:rFonts w:ascii="Times New Roman" w:eastAsia="Times New Roman" w:hAnsi="Times New Roman" w:cs="Times New Roman"/>
          <w:bCs/>
          <w:sz w:val="24"/>
          <w:szCs w:val="24"/>
          <w:lang w:eastAsia="lv-LV"/>
        </w:rPr>
        <w:t>imbažu novadā</w:t>
      </w:r>
      <w:r w:rsidR="003E03A7" w:rsidRPr="0052451B">
        <w:rPr>
          <w:rFonts w:ascii="Times New Roman" w:eastAsia="Times New Roman" w:hAnsi="Times New Roman" w:cs="Times New Roman"/>
          <w:bCs/>
          <w:sz w:val="24"/>
          <w:szCs w:val="24"/>
          <w:lang w:eastAsia="lv-LV"/>
        </w:rPr>
        <w:t>,</w:t>
      </w:r>
      <w:r w:rsidR="00943CEF" w:rsidRPr="0052451B">
        <w:rPr>
          <w:rFonts w:ascii="Times New Roman" w:eastAsia="Times New Roman" w:hAnsi="Times New Roman" w:cs="Times New Roman"/>
          <w:bCs/>
          <w:sz w:val="24"/>
          <w:szCs w:val="24"/>
          <w:lang w:eastAsia="lv-LV"/>
        </w:rPr>
        <w:t xml:space="preserve"> </w:t>
      </w:r>
      <w:r w:rsidR="00B4452E">
        <w:rPr>
          <w:rFonts w:ascii="Times New Roman" w:eastAsia="Times New Roman" w:hAnsi="Times New Roman" w:cs="Times New Roman"/>
          <w:bCs/>
          <w:sz w:val="24"/>
          <w:szCs w:val="24"/>
          <w:lang w:eastAsia="lv-LV"/>
        </w:rPr>
        <w:t>kadastra apzīmējums 66010050032001</w:t>
      </w:r>
      <w:r w:rsidR="00B2189D" w:rsidRPr="0052451B">
        <w:rPr>
          <w:rFonts w:ascii="Times New Roman" w:eastAsia="Times New Roman" w:hAnsi="Times New Roman" w:cs="Times New Roman"/>
          <w:bCs/>
          <w:sz w:val="24"/>
          <w:szCs w:val="24"/>
          <w:lang w:eastAsia="lv-LV"/>
        </w:rPr>
        <w:t>,</w:t>
      </w:r>
      <w:r w:rsidRPr="0052451B">
        <w:rPr>
          <w:rFonts w:ascii="Times New Roman" w:eastAsia="Times New Roman" w:hAnsi="Times New Roman" w:cs="Times New Roman"/>
          <w:bCs/>
          <w:sz w:val="24"/>
          <w:szCs w:val="24"/>
          <w:lang w:eastAsia="lv-LV"/>
        </w:rPr>
        <w:t xml:space="preserve"> </w:t>
      </w:r>
      <w:r w:rsidRPr="0052451B">
        <w:rPr>
          <w:rFonts w:ascii="Times New Roman" w:eastAsia="Times New Roman" w:hAnsi="Times New Roman" w:cs="Times New Roman"/>
          <w:sz w:val="24"/>
          <w:szCs w:val="24"/>
          <w:lang w:eastAsia="lv-LV"/>
        </w:rPr>
        <w:t>(turpmāk</w:t>
      </w:r>
      <w:r w:rsidR="003E03A7" w:rsidRPr="0052451B">
        <w:rPr>
          <w:rFonts w:ascii="Times New Roman" w:eastAsia="Times New Roman" w:hAnsi="Times New Roman" w:cs="Times New Roman"/>
          <w:sz w:val="24"/>
          <w:szCs w:val="24"/>
          <w:lang w:eastAsia="lv-LV"/>
        </w:rPr>
        <w:t xml:space="preserve"> </w:t>
      </w:r>
      <w:r w:rsidRPr="0052451B">
        <w:rPr>
          <w:rFonts w:ascii="Times New Roman" w:eastAsia="Times New Roman" w:hAnsi="Times New Roman" w:cs="Times New Roman"/>
          <w:sz w:val="24"/>
          <w:szCs w:val="24"/>
          <w:lang w:eastAsia="lv-LV"/>
        </w:rPr>
        <w:t xml:space="preserve">- </w:t>
      </w:r>
      <w:r w:rsidR="00F215F4" w:rsidRPr="0052451B">
        <w:rPr>
          <w:rFonts w:ascii="Times New Roman" w:eastAsia="Times New Roman" w:hAnsi="Times New Roman" w:cs="Times New Roman"/>
          <w:sz w:val="24"/>
          <w:szCs w:val="24"/>
          <w:lang w:eastAsia="lv-LV"/>
        </w:rPr>
        <w:t>T</w:t>
      </w:r>
      <w:r w:rsidR="00B77021">
        <w:rPr>
          <w:rFonts w:ascii="Times New Roman" w:eastAsia="Times New Roman" w:hAnsi="Times New Roman" w:cs="Times New Roman"/>
          <w:sz w:val="24"/>
          <w:szCs w:val="24"/>
          <w:lang w:eastAsia="lv-LV"/>
        </w:rPr>
        <w:t>elpa</w:t>
      </w:r>
      <w:r w:rsidRPr="0052451B">
        <w:rPr>
          <w:rFonts w:ascii="Times New Roman" w:eastAsia="Times New Roman" w:hAnsi="Times New Roman" w:cs="Times New Roman"/>
          <w:sz w:val="24"/>
          <w:szCs w:val="24"/>
          <w:lang w:eastAsia="lv-LV"/>
        </w:rPr>
        <w:t>)</w:t>
      </w:r>
      <w:r w:rsidR="00464F55" w:rsidRPr="0052451B">
        <w:rPr>
          <w:rFonts w:ascii="Times New Roman" w:eastAsia="Times New Roman" w:hAnsi="Times New Roman" w:cs="Times New Roman"/>
          <w:sz w:val="24"/>
          <w:szCs w:val="24"/>
          <w:lang w:eastAsia="lv-LV"/>
        </w:rPr>
        <w:t>,</w:t>
      </w:r>
      <w:r w:rsidRPr="0052451B">
        <w:rPr>
          <w:rFonts w:ascii="Times New Roman" w:eastAsia="Times New Roman" w:hAnsi="Times New Roman" w:cs="Times New Roman"/>
          <w:sz w:val="24"/>
          <w:szCs w:val="24"/>
          <w:lang w:eastAsia="lv-LV"/>
        </w:rPr>
        <w:t xml:space="preserve"> nomnieku, kurš piedāvā izdevīgāko finansiālo piedāvājumu nomas tiesību nodibināšanai ar pašvaldību.</w:t>
      </w:r>
    </w:p>
    <w:p w14:paraId="16174412" w14:textId="77777777" w:rsidR="00927550" w:rsidRPr="0052451B" w:rsidRDefault="00927550" w:rsidP="00927550">
      <w:pPr>
        <w:numPr>
          <w:ilvl w:val="1"/>
          <w:numId w:val="2"/>
        </w:numPr>
        <w:tabs>
          <w:tab w:val="left" w:pos="0"/>
          <w:tab w:val="left" w:pos="567"/>
        </w:tabs>
        <w:spacing w:after="0" w:line="240" w:lineRule="auto"/>
        <w:ind w:left="567" w:right="26" w:hanging="567"/>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Nomas tiesību izsoli rīko </w:t>
      </w:r>
      <w:r w:rsidRPr="0052451B">
        <w:rPr>
          <w:rFonts w:ascii="Times New Roman" w:eastAsia="Times New Roman" w:hAnsi="Times New Roman" w:cs="Times New Roman"/>
          <w:bCs/>
          <w:sz w:val="24"/>
          <w:szCs w:val="24"/>
          <w:lang w:eastAsia="lv-LV"/>
        </w:rPr>
        <w:t>Limbažu novada pašvaldības Īpašumu privatizācijas un atsavināšanas komisija</w:t>
      </w:r>
      <w:r w:rsidRPr="0052451B">
        <w:rPr>
          <w:rFonts w:ascii="Times New Roman" w:eastAsia="Times New Roman" w:hAnsi="Times New Roman" w:cs="Times New Roman"/>
          <w:sz w:val="24"/>
          <w:szCs w:val="24"/>
          <w:lang w:eastAsia="lv-LV"/>
        </w:rPr>
        <w:t xml:space="preserve"> (turpmāk tekstā - Komisija), ievērojot šos noteikumus. Komisija atbild par izsoles norisi un ar to saistīto lēmumu pieņemšanu.</w:t>
      </w:r>
    </w:p>
    <w:p w14:paraId="159B1A05" w14:textId="77777777" w:rsidR="00927550" w:rsidRPr="0052451B" w:rsidRDefault="00927550" w:rsidP="00927550">
      <w:pPr>
        <w:numPr>
          <w:ilvl w:val="1"/>
          <w:numId w:val="2"/>
        </w:numPr>
        <w:tabs>
          <w:tab w:val="left" w:pos="0"/>
          <w:tab w:val="left" w:pos="567"/>
        </w:tabs>
        <w:spacing w:after="0" w:line="240" w:lineRule="auto"/>
        <w:ind w:left="567" w:right="26" w:hanging="567"/>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Izsole notiek kā atklāta finanšu piedāvājuma - nomas tiesību maksas summas par </w:t>
      </w:r>
      <w:smartTag w:uri="urn:schemas-microsoft-com:office:smarttags" w:element="metricconverter">
        <w:smartTagPr>
          <w:attr w:name="ProductID" w:val="1 kvadrātmetru"/>
        </w:smartTagPr>
        <w:r w:rsidRPr="0052451B">
          <w:rPr>
            <w:rFonts w:ascii="Times New Roman" w:eastAsia="Times New Roman" w:hAnsi="Times New Roman" w:cs="Times New Roman"/>
            <w:sz w:val="24"/>
            <w:szCs w:val="24"/>
            <w:lang w:eastAsia="lv-LV"/>
          </w:rPr>
          <w:t>1 kvadrātmetru</w:t>
        </w:r>
      </w:smartTag>
      <w:r w:rsidRPr="0052451B">
        <w:rPr>
          <w:rFonts w:ascii="Times New Roman" w:eastAsia="Times New Roman" w:hAnsi="Times New Roman" w:cs="Times New Roman"/>
          <w:sz w:val="24"/>
          <w:szCs w:val="24"/>
          <w:lang w:eastAsia="lv-LV"/>
        </w:rPr>
        <w:t xml:space="preserve"> vairāksolīšana. Pretendents, kurš piedāvā augstāko nomas maksu par </w:t>
      </w:r>
      <w:smartTag w:uri="urn:schemas-microsoft-com:office:smarttags" w:element="metricconverter">
        <w:smartTagPr>
          <w:attr w:name="ProductID" w:val="1 kvadrātmetru"/>
        </w:smartTagPr>
        <w:r w:rsidRPr="0052451B">
          <w:rPr>
            <w:rFonts w:ascii="Times New Roman" w:eastAsia="Times New Roman" w:hAnsi="Times New Roman" w:cs="Times New Roman"/>
            <w:sz w:val="24"/>
            <w:szCs w:val="24"/>
            <w:lang w:eastAsia="lv-LV"/>
          </w:rPr>
          <w:t>1 kvadrātmetru</w:t>
        </w:r>
      </w:smartTag>
      <w:r w:rsidRPr="0052451B">
        <w:rPr>
          <w:rFonts w:ascii="Times New Roman" w:eastAsia="Times New Roman" w:hAnsi="Times New Roman" w:cs="Times New Roman"/>
          <w:sz w:val="24"/>
          <w:szCs w:val="24"/>
          <w:lang w:eastAsia="lv-LV"/>
        </w:rPr>
        <w:t xml:space="preserve">, tiek atzīts par izsoles uzvarētāju un Telpu nomas tiesības uz </w:t>
      </w:r>
      <w:r w:rsidR="00415DCA">
        <w:rPr>
          <w:rFonts w:ascii="Times New Roman" w:eastAsia="Times New Roman" w:hAnsi="Times New Roman" w:cs="Times New Roman"/>
          <w:sz w:val="24"/>
          <w:szCs w:val="24"/>
          <w:lang w:eastAsia="lv-LV"/>
        </w:rPr>
        <w:t>2</w:t>
      </w:r>
      <w:r w:rsidR="00C05C7F" w:rsidRPr="006B369C">
        <w:rPr>
          <w:rFonts w:ascii="Times New Roman" w:eastAsia="Times New Roman" w:hAnsi="Times New Roman" w:cs="Times New Roman"/>
          <w:sz w:val="24"/>
          <w:szCs w:val="24"/>
          <w:lang w:eastAsia="lv-LV"/>
        </w:rPr>
        <w:t xml:space="preserve"> (</w:t>
      </w:r>
      <w:r w:rsidR="00415DCA">
        <w:rPr>
          <w:rFonts w:ascii="Times New Roman" w:eastAsia="Times New Roman" w:hAnsi="Times New Roman" w:cs="Times New Roman"/>
          <w:sz w:val="24"/>
          <w:szCs w:val="24"/>
          <w:lang w:eastAsia="lv-LV"/>
        </w:rPr>
        <w:t>diviem</w:t>
      </w:r>
      <w:r w:rsidR="00C05C7F" w:rsidRPr="0052451B">
        <w:rPr>
          <w:rFonts w:ascii="Times New Roman" w:eastAsia="Times New Roman" w:hAnsi="Times New Roman" w:cs="Times New Roman"/>
          <w:sz w:val="24"/>
          <w:szCs w:val="24"/>
          <w:lang w:eastAsia="lv-LV"/>
        </w:rPr>
        <w:t>)</w:t>
      </w:r>
      <w:r w:rsidRPr="0052451B">
        <w:rPr>
          <w:rFonts w:ascii="Times New Roman" w:eastAsia="Times New Roman" w:hAnsi="Times New Roman" w:cs="Times New Roman"/>
          <w:sz w:val="24"/>
          <w:szCs w:val="24"/>
          <w:lang w:eastAsia="lv-LV"/>
        </w:rPr>
        <w:t xml:space="preserve"> gadiem no nomas līguma noslēgšanas dienas. </w:t>
      </w:r>
    </w:p>
    <w:p w14:paraId="7A41DD1F" w14:textId="77777777" w:rsidR="00927550" w:rsidRPr="0052451B" w:rsidRDefault="00927550" w:rsidP="00927550">
      <w:pPr>
        <w:tabs>
          <w:tab w:val="left" w:pos="567"/>
        </w:tabs>
        <w:spacing w:after="0" w:line="240" w:lineRule="auto"/>
        <w:ind w:left="567" w:hanging="567"/>
        <w:jc w:val="center"/>
        <w:outlineLvl w:val="4"/>
        <w:rPr>
          <w:rFonts w:ascii="Times New Roman" w:eastAsia="Times New Roman" w:hAnsi="Times New Roman" w:cs="Times New Roman"/>
          <w:b/>
          <w:bCs/>
          <w:iCs/>
          <w:sz w:val="24"/>
          <w:szCs w:val="24"/>
          <w:lang w:eastAsia="lv-LV"/>
        </w:rPr>
      </w:pPr>
    </w:p>
    <w:p w14:paraId="4BCCEE04" w14:textId="77777777" w:rsidR="00927550" w:rsidRPr="0052451B" w:rsidRDefault="00927550" w:rsidP="00927550">
      <w:pPr>
        <w:numPr>
          <w:ilvl w:val="0"/>
          <w:numId w:val="2"/>
        </w:numPr>
        <w:tabs>
          <w:tab w:val="left" w:pos="567"/>
        </w:tabs>
        <w:spacing w:after="0" w:line="240" w:lineRule="auto"/>
        <w:ind w:left="567" w:hanging="567"/>
        <w:contextualSpacing/>
        <w:jc w:val="center"/>
        <w:outlineLvl w:val="4"/>
        <w:rPr>
          <w:rFonts w:ascii="Times New Roman" w:eastAsia="Times New Roman" w:hAnsi="Times New Roman" w:cs="Times New Roman"/>
          <w:b/>
          <w:bCs/>
          <w:iCs/>
          <w:sz w:val="24"/>
          <w:szCs w:val="24"/>
          <w:lang w:eastAsia="lv-LV"/>
        </w:rPr>
      </w:pPr>
      <w:r w:rsidRPr="0052451B">
        <w:rPr>
          <w:rFonts w:ascii="Times New Roman" w:eastAsia="Times New Roman" w:hAnsi="Times New Roman" w:cs="Times New Roman"/>
          <w:b/>
          <w:bCs/>
          <w:iCs/>
          <w:sz w:val="24"/>
          <w:szCs w:val="24"/>
          <w:lang w:eastAsia="lv-LV"/>
        </w:rPr>
        <w:t>Izsoles objekts</w:t>
      </w:r>
    </w:p>
    <w:p w14:paraId="0FD3DDC2" w14:textId="77777777" w:rsidR="00927550" w:rsidRPr="0052451B" w:rsidRDefault="00927550" w:rsidP="00F215F4">
      <w:pPr>
        <w:numPr>
          <w:ilvl w:val="1"/>
          <w:numId w:val="1"/>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Izsoles objekts ir Limbažu novada pašvaldībai piederoš</w:t>
      </w:r>
      <w:r w:rsidR="005B7F92">
        <w:rPr>
          <w:rFonts w:ascii="Times New Roman" w:eastAsia="Times New Roman" w:hAnsi="Times New Roman" w:cs="Times New Roman"/>
          <w:sz w:val="24"/>
          <w:szCs w:val="24"/>
          <w:lang w:eastAsia="lv-LV"/>
        </w:rPr>
        <w:t>o</w:t>
      </w:r>
      <w:r w:rsidR="00CA794B" w:rsidRPr="00CA794B">
        <w:rPr>
          <w:rFonts w:ascii="Times New Roman" w:eastAsia="Times New Roman" w:hAnsi="Times New Roman" w:cs="Times New Roman"/>
          <w:sz w:val="24"/>
          <w:szCs w:val="24"/>
          <w:lang w:eastAsia="lv-LV"/>
        </w:rPr>
        <w:t xml:space="preserve"> </w:t>
      </w:r>
      <w:r w:rsidR="00CA794B" w:rsidRPr="0052451B">
        <w:rPr>
          <w:rFonts w:ascii="Times New Roman" w:eastAsia="Times New Roman" w:hAnsi="Times New Roman" w:cs="Times New Roman"/>
          <w:sz w:val="24"/>
          <w:szCs w:val="24"/>
          <w:lang w:eastAsia="lv-LV"/>
        </w:rPr>
        <w:t>telp</w:t>
      </w:r>
      <w:r w:rsidR="005B7F92">
        <w:rPr>
          <w:rFonts w:ascii="Times New Roman" w:eastAsia="Times New Roman" w:hAnsi="Times New Roman" w:cs="Times New Roman"/>
          <w:sz w:val="24"/>
          <w:szCs w:val="24"/>
          <w:lang w:eastAsia="lv-LV"/>
        </w:rPr>
        <w:t>u</w:t>
      </w:r>
      <w:r w:rsidR="00C2727C">
        <w:rPr>
          <w:rFonts w:ascii="Times New Roman" w:eastAsia="Times New Roman" w:hAnsi="Times New Roman" w:cs="Times New Roman"/>
          <w:sz w:val="24"/>
          <w:szCs w:val="24"/>
          <w:lang w:eastAsia="lv-LV"/>
        </w:rPr>
        <w:t xml:space="preserve"> </w:t>
      </w:r>
      <w:r w:rsidR="00636ED8">
        <w:rPr>
          <w:rFonts w:ascii="Times New Roman" w:eastAsia="Times New Roman" w:hAnsi="Times New Roman" w:cs="Times New Roman"/>
          <w:sz w:val="24"/>
          <w:szCs w:val="24"/>
          <w:lang w:eastAsia="lv-LV"/>
        </w:rPr>
        <w:t>Nr.001-25, 19,8 m</w:t>
      </w:r>
      <w:r w:rsidR="00636ED8" w:rsidRPr="00B4452E">
        <w:rPr>
          <w:rFonts w:ascii="Times New Roman" w:eastAsia="Times New Roman" w:hAnsi="Times New Roman" w:cs="Times New Roman"/>
          <w:sz w:val="24"/>
          <w:szCs w:val="24"/>
          <w:vertAlign w:val="superscript"/>
          <w:lang w:eastAsia="lv-LV"/>
        </w:rPr>
        <w:t>2</w:t>
      </w:r>
      <w:r w:rsidR="00636ED8">
        <w:rPr>
          <w:rFonts w:ascii="Times New Roman" w:eastAsia="Times New Roman" w:hAnsi="Times New Roman" w:cs="Times New Roman"/>
          <w:sz w:val="24"/>
          <w:szCs w:val="24"/>
          <w:vertAlign w:val="superscript"/>
          <w:lang w:eastAsia="lv-LV"/>
        </w:rPr>
        <w:t xml:space="preserve"> </w:t>
      </w:r>
      <w:r w:rsidR="00636ED8">
        <w:rPr>
          <w:rFonts w:ascii="Times New Roman" w:eastAsia="Times New Roman" w:hAnsi="Times New Roman" w:cs="Times New Roman"/>
          <w:sz w:val="24"/>
          <w:szCs w:val="24"/>
          <w:lang w:eastAsia="lv-LV"/>
        </w:rPr>
        <w:t>platībā, kas atrodas ēkas pagrabstāvā</w:t>
      </w:r>
      <w:r w:rsidR="00BC56CF">
        <w:rPr>
          <w:rFonts w:ascii="Times New Roman" w:eastAsia="Times New Roman" w:hAnsi="Times New Roman" w:cs="Times New Roman"/>
          <w:sz w:val="24"/>
          <w:szCs w:val="24"/>
          <w:lang w:eastAsia="lv-LV"/>
        </w:rPr>
        <w:t xml:space="preserve">, </w:t>
      </w:r>
      <w:r w:rsidR="00C2727C">
        <w:rPr>
          <w:rFonts w:ascii="Times New Roman" w:eastAsia="Times New Roman" w:hAnsi="Times New Roman" w:cs="Times New Roman"/>
          <w:sz w:val="24"/>
          <w:szCs w:val="24"/>
          <w:lang w:eastAsia="lv-LV"/>
        </w:rPr>
        <w:t xml:space="preserve">Burtnieku </w:t>
      </w:r>
      <w:r w:rsidR="00CA794B">
        <w:rPr>
          <w:rFonts w:ascii="Times New Roman" w:eastAsia="Times New Roman" w:hAnsi="Times New Roman" w:cs="Times New Roman"/>
          <w:sz w:val="24"/>
          <w:szCs w:val="24"/>
          <w:lang w:eastAsia="lv-LV"/>
        </w:rPr>
        <w:t xml:space="preserve">ielā </w:t>
      </w:r>
      <w:r w:rsidR="00F9286E">
        <w:rPr>
          <w:rFonts w:ascii="Times New Roman" w:eastAsia="Times New Roman" w:hAnsi="Times New Roman" w:cs="Times New Roman"/>
          <w:sz w:val="24"/>
          <w:szCs w:val="24"/>
          <w:lang w:eastAsia="lv-LV"/>
        </w:rPr>
        <w:t>2</w:t>
      </w:r>
      <w:r w:rsidR="00CA794B">
        <w:rPr>
          <w:rFonts w:ascii="Times New Roman" w:eastAsia="Times New Roman" w:hAnsi="Times New Roman" w:cs="Times New Roman"/>
          <w:sz w:val="24"/>
          <w:szCs w:val="24"/>
          <w:lang w:eastAsia="lv-LV"/>
        </w:rPr>
        <w:t>, Limbažos</w:t>
      </w:r>
      <w:r w:rsidR="00CA794B" w:rsidRPr="0052451B">
        <w:rPr>
          <w:rFonts w:ascii="Times New Roman" w:eastAsia="Times New Roman" w:hAnsi="Times New Roman" w:cs="Times New Roman"/>
          <w:bCs/>
          <w:sz w:val="24"/>
          <w:szCs w:val="24"/>
          <w:lang w:eastAsia="lv-LV"/>
        </w:rPr>
        <w:t xml:space="preserve">, Limbažu novadā, </w:t>
      </w:r>
      <w:r w:rsidR="006E7A7B">
        <w:rPr>
          <w:rFonts w:ascii="Times New Roman" w:eastAsia="Times New Roman" w:hAnsi="Times New Roman" w:cs="Times New Roman"/>
          <w:sz w:val="24"/>
          <w:szCs w:val="24"/>
          <w:lang w:eastAsia="lv-LV"/>
        </w:rPr>
        <w:t xml:space="preserve">kadastra apzīmējums 66010050032001, </w:t>
      </w:r>
      <w:r w:rsidR="005B7F92">
        <w:rPr>
          <w:rFonts w:ascii="Times New Roman" w:eastAsia="Times New Roman" w:hAnsi="Times New Roman" w:cs="Times New Roman"/>
          <w:sz w:val="24"/>
          <w:szCs w:val="24"/>
          <w:lang w:eastAsia="lv-LV"/>
        </w:rPr>
        <w:t>kas tiek izsolīta</w:t>
      </w:r>
      <w:r w:rsidRPr="0052451B">
        <w:rPr>
          <w:rFonts w:ascii="Times New Roman" w:eastAsia="Times New Roman" w:hAnsi="Times New Roman" w:cs="Times New Roman"/>
          <w:sz w:val="24"/>
          <w:szCs w:val="24"/>
          <w:lang w:eastAsia="lv-LV"/>
        </w:rPr>
        <w:t xml:space="preserve"> atklātā mutiskā izsolē ar augšupejošu soli (turpmāk – izsole).</w:t>
      </w:r>
      <w:r w:rsidR="00325EE3" w:rsidRPr="0052451B">
        <w:rPr>
          <w:rFonts w:ascii="Times New Roman" w:eastAsia="Times New Roman" w:hAnsi="Times New Roman" w:cs="Times New Roman"/>
          <w:sz w:val="24"/>
          <w:szCs w:val="24"/>
          <w:lang w:eastAsia="lv-LV"/>
        </w:rPr>
        <w:t xml:space="preserve"> </w:t>
      </w:r>
      <w:r w:rsidR="00F215F4" w:rsidRPr="0052451B">
        <w:rPr>
          <w:rFonts w:ascii="Times New Roman" w:eastAsia="Times New Roman" w:hAnsi="Times New Roman" w:cs="Times New Roman"/>
          <w:sz w:val="24"/>
          <w:szCs w:val="24"/>
          <w:lang w:eastAsia="lv-LV"/>
        </w:rPr>
        <w:t xml:space="preserve"> </w:t>
      </w:r>
      <w:r w:rsidR="0059524E" w:rsidRPr="0052451B">
        <w:rPr>
          <w:rFonts w:ascii="Times New Roman" w:eastAsia="Times New Roman" w:hAnsi="Times New Roman" w:cs="Times New Roman"/>
          <w:sz w:val="24"/>
          <w:szCs w:val="24"/>
          <w:lang w:eastAsia="lv-LV"/>
        </w:rPr>
        <w:t xml:space="preserve"> </w:t>
      </w:r>
      <w:r w:rsidR="00415DCA">
        <w:rPr>
          <w:rFonts w:ascii="Times New Roman" w:eastAsia="Times New Roman" w:hAnsi="Times New Roman" w:cs="Times New Roman"/>
          <w:sz w:val="24"/>
          <w:szCs w:val="24"/>
          <w:lang w:eastAsia="lv-LV"/>
        </w:rPr>
        <w:t xml:space="preserve"> </w:t>
      </w:r>
    </w:p>
    <w:p w14:paraId="4DEF07D5" w14:textId="77777777" w:rsidR="008A2AB4" w:rsidRPr="00885015" w:rsidRDefault="008A2AB4" w:rsidP="008A2AB4">
      <w:pPr>
        <w:numPr>
          <w:ilvl w:val="1"/>
          <w:numId w:val="1"/>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885015">
        <w:rPr>
          <w:rFonts w:ascii="Times New Roman" w:eastAsia="Times New Roman" w:hAnsi="Times New Roman" w:cs="Times New Roman"/>
          <w:sz w:val="24"/>
          <w:szCs w:val="24"/>
          <w:lang w:eastAsia="lv-LV"/>
        </w:rPr>
        <w:t>Neapdzīvojamās telpas izmantošanas veids –</w:t>
      </w:r>
      <w:r w:rsidR="00885015" w:rsidRPr="00885015">
        <w:rPr>
          <w:rFonts w:ascii="Times New Roman" w:eastAsia="Times New Roman" w:hAnsi="Times New Roman" w:cs="Times New Roman"/>
          <w:sz w:val="24"/>
          <w:szCs w:val="24"/>
          <w:lang w:eastAsia="lv-LV"/>
        </w:rPr>
        <w:t xml:space="preserve"> radošām, inovatīvām darbībām</w:t>
      </w:r>
      <w:r w:rsidRPr="00885015">
        <w:rPr>
          <w:rFonts w:ascii="Times New Roman" w:eastAsia="Times New Roman" w:hAnsi="Times New Roman" w:cs="Times New Roman"/>
          <w:sz w:val="24"/>
          <w:szCs w:val="24"/>
          <w:lang w:eastAsia="lv-LV"/>
        </w:rPr>
        <w:t xml:space="preserve"> </w:t>
      </w:r>
      <w:r w:rsidR="00885015" w:rsidRPr="00885015">
        <w:rPr>
          <w:rFonts w:ascii="Times New Roman" w:hAnsi="Times New Roman" w:cs="Times New Roman"/>
          <w:sz w:val="24"/>
          <w:szCs w:val="24"/>
        </w:rPr>
        <w:t>literatūras, zinātnes vai mākslas jomā,  neatkarīgi no tā izpausmes veida un formas</w:t>
      </w:r>
      <w:r w:rsidR="00885015" w:rsidRPr="00885015">
        <w:rPr>
          <w:rFonts w:ascii="Times New Roman" w:eastAsia="Times New Roman" w:hAnsi="Times New Roman" w:cs="Times New Roman"/>
          <w:sz w:val="24"/>
          <w:szCs w:val="24"/>
          <w:lang w:eastAsia="lv-LV"/>
        </w:rPr>
        <w:t>.</w:t>
      </w:r>
    </w:p>
    <w:p w14:paraId="660C6499" w14:textId="77777777" w:rsidR="008A2AB4" w:rsidRPr="0052451B" w:rsidRDefault="008A2AB4" w:rsidP="008A2AB4">
      <w:pPr>
        <w:numPr>
          <w:ilvl w:val="1"/>
          <w:numId w:val="1"/>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Izsoles dalības maksa tiek noteikta 5.00 EUR (pieci eiro un 00 centi) (izsoles dalības maksa netiek atmaksāta). </w:t>
      </w:r>
    </w:p>
    <w:p w14:paraId="047C22D8" w14:textId="77777777" w:rsidR="008A2AB4" w:rsidRPr="0052451B" w:rsidRDefault="00D330EC" w:rsidP="008A2AB4">
      <w:pPr>
        <w:numPr>
          <w:ilvl w:val="1"/>
          <w:numId w:val="1"/>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Pr>
          <w:rFonts w:ascii="Times New Roman" w:eastAsia="TimesNewRoman" w:hAnsi="Times New Roman" w:cs="Times New Roman"/>
          <w:bCs/>
          <w:sz w:val="24"/>
          <w:szCs w:val="24"/>
          <w:lang w:eastAsia="lv-LV"/>
        </w:rPr>
        <w:t xml:space="preserve">Izsoles sākumcena </w:t>
      </w:r>
      <w:r w:rsidR="008A2AB4" w:rsidRPr="0052451B">
        <w:rPr>
          <w:rFonts w:ascii="Times New Roman" w:eastAsia="TimesNewRoman" w:hAnsi="Times New Roman" w:cs="Times New Roman"/>
          <w:bCs/>
          <w:sz w:val="24"/>
          <w:szCs w:val="24"/>
          <w:lang w:eastAsia="lv-LV"/>
        </w:rPr>
        <w:t xml:space="preserve">tiek noteikta </w:t>
      </w:r>
      <w:r w:rsidR="00636ED8">
        <w:rPr>
          <w:rFonts w:ascii="Times New Roman" w:eastAsia="TimesNewRoman" w:hAnsi="Times New Roman" w:cs="Times New Roman"/>
          <w:bCs/>
          <w:sz w:val="24"/>
          <w:szCs w:val="24"/>
          <w:lang w:eastAsia="lv-LV"/>
        </w:rPr>
        <w:t>1</w:t>
      </w:r>
      <w:r w:rsidR="00555BA4">
        <w:rPr>
          <w:rFonts w:ascii="Times New Roman" w:eastAsia="TimesNewRoman" w:hAnsi="Times New Roman" w:cs="Times New Roman"/>
          <w:bCs/>
          <w:sz w:val="24"/>
          <w:szCs w:val="24"/>
          <w:lang w:eastAsia="lv-LV"/>
        </w:rPr>
        <w:t xml:space="preserve">.00 </w:t>
      </w:r>
      <w:r w:rsidR="008A2AB4" w:rsidRPr="0052451B">
        <w:rPr>
          <w:rFonts w:ascii="Times New Roman" w:eastAsia="TimesNewRoman" w:hAnsi="Times New Roman" w:cs="Times New Roman"/>
          <w:bCs/>
          <w:sz w:val="24"/>
          <w:szCs w:val="24"/>
          <w:lang w:eastAsia="lv-LV"/>
        </w:rPr>
        <w:t>EUR /m</w:t>
      </w:r>
      <w:r w:rsidR="008A2AB4" w:rsidRPr="0052451B">
        <w:rPr>
          <w:rFonts w:ascii="Times New Roman" w:eastAsia="TimesNewRoman" w:hAnsi="Times New Roman" w:cs="Times New Roman"/>
          <w:bCs/>
          <w:sz w:val="24"/>
          <w:szCs w:val="24"/>
          <w:vertAlign w:val="superscript"/>
          <w:lang w:eastAsia="lv-LV"/>
        </w:rPr>
        <w:t>2</w:t>
      </w:r>
      <w:r w:rsidR="008A2AB4" w:rsidRPr="0052451B">
        <w:rPr>
          <w:rFonts w:ascii="Times New Roman" w:eastAsia="TimesNewRoman" w:hAnsi="Times New Roman" w:cs="Times New Roman"/>
          <w:bCs/>
          <w:sz w:val="24"/>
          <w:szCs w:val="24"/>
          <w:lang w:eastAsia="lv-LV"/>
        </w:rPr>
        <w:t xml:space="preserve"> (</w:t>
      </w:r>
      <w:r w:rsidR="00636ED8">
        <w:rPr>
          <w:rFonts w:ascii="Times New Roman" w:eastAsia="TimesNewRoman" w:hAnsi="Times New Roman" w:cs="Times New Roman"/>
          <w:bCs/>
          <w:sz w:val="24"/>
          <w:szCs w:val="24"/>
          <w:lang w:eastAsia="lv-LV"/>
        </w:rPr>
        <w:t>viens</w:t>
      </w:r>
      <w:r w:rsidR="00555BA4">
        <w:rPr>
          <w:rFonts w:ascii="Times New Roman" w:eastAsia="TimesNewRoman" w:hAnsi="Times New Roman" w:cs="Times New Roman"/>
          <w:bCs/>
          <w:sz w:val="24"/>
          <w:szCs w:val="24"/>
          <w:lang w:eastAsia="lv-LV"/>
        </w:rPr>
        <w:t xml:space="preserve"> </w:t>
      </w:r>
      <w:r w:rsidR="008A2AB4" w:rsidRPr="0052451B">
        <w:rPr>
          <w:rFonts w:ascii="Times New Roman" w:eastAsia="TimesNewRoman" w:hAnsi="Times New Roman" w:cs="Times New Roman"/>
          <w:bCs/>
          <w:sz w:val="24"/>
          <w:szCs w:val="24"/>
          <w:lang w:eastAsia="lv-LV"/>
        </w:rPr>
        <w:t>eiro</w:t>
      </w:r>
      <w:r w:rsidR="00663726">
        <w:rPr>
          <w:rFonts w:ascii="Times New Roman" w:eastAsia="TimesNewRoman" w:hAnsi="Times New Roman" w:cs="Times New Roman"/>
          <w:bCs/>
          <w:sz w:val="24"/>
          <w:szCs w:val="24"/>
          <w:lang w:eastAsia="lv-LV"/>
        </w:rPr>
        <w:t xml:space="preserve"> </w:t>
      </w:r>
      <w:r w:rsidR="008A2AB4" w:rsidRPr="0052451B">
        <w:rPr>
          <w:rFonts w:ascii="Times New Roman" w:eastAsia="TimesNewRoman" w:hAnsi="Times New Roman" w:cs="Times New Roman"/>
          <w:bCs/>
          <w:sz w:val="24"/>
          <w:szCs w:val="24"/>
          <w:lang w:eastAsia="lv-LV"/>
        </w:rPr>
        <w:t>par kvadrātmetru) mēnesī</w:t>
      </w:r>
      <w:r w:rsidR="00712130" w:rsidRPr="0052451B">
        <w:rPr>
          <w:rFonts w:ascii="Times New Roman" w:eastAsia="TimesNewRoman" w:hAnsi="Times New Roman" w:cs="Times New Roman"/>
          <w:bCs/>
          <w:sz w:val="24"/>
          <w:szCs w:val="24"/>
          <w:lang w:eastAsia="lv-LV"/>
        </w:rPr>
        <w:t>,</w:t>
      </w:r>
      <w:r w:rsidR="008A2AB4" w:rsidRPr="0052451B">
        <w:rPr>
          <w:rFonts w:ascii="Times New Roman" w:eastAsia="TimesNewRoman" w:hAnsi="Times New Roman" w:cs="Times New Roman"/>
          <w:bCs/>
          <w:sz w:val="24"/>
          <w:szCs w:val="24"/>
          <w:lang w:eastAsia="lv-LV"/>
        </w:rPr>
        <w:t xml:space="preserve"> pieskaito</w:t>
      </w:r>
      <w:r w:rsidR="0065321F">
        <w:rPr>
          <w:rFonts w:ascii="Times New Roman" w:eastAsia="TimesNewRoman" w:hAnsi="Times New Roman" w:cs="Times New Roman"/>
          <w:bCs/>
          <w:sz w:val="24"/>
          <w:szCs w:val="24"/>
          <w:lang w:eastAsia="lv-LV"/>
        </w:rPr>
        <w:t>t pievienotās vērtības nodokli.</w:t>
      </w:r>
    </w:p>
    <w:p w14:paraId="2951631B" w14:textId="77777777" w:rsidR="003168D4" w:rsidRPr="0052451B" w:rsidRDefault="00927550" w:rsidP="00C1624A">
      <w:pPr>
        <w:numPr>
          <w:ilvl w:val="1"/>
          <w:numId w:val="1"/>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Izsoles solis tiek noteikts </w:t>
      </w:r>
      <w:r w:rsidR="008B3AE1" w:rsidRPr="00555BA4">
        <w:rPr>
          <w:rFonts w:ascii="Times New Roman" w:eastAsia="Times New Roman" w:hAnsi="Times New Roman" w:cs="Times New Roman"/>
          <w:sz w:val="24"/>
          <w:szCs w:val="24"/>
          <w:lang w:eastAsia="lv-LV"/>
        </w:rPr>
        <w:t>EUR 0.</w:t>
      </w:r>
      <w:r w:rsidRPr="00555BA4">
        <w:rPr>
          <w:rFonts w:ascii="Times New Roman" w:eastAsia="Times New Roman" w:hAnsi="Times New Roman" w:cs="Times New Roman"/>
          <w:sz w:val="24"/>
          <w:szCs w:val="24"/>
          <w:lang w:eastAsia="lv-LV"/>
        </w:rPr>
        <w:t>10 (desmit centi)</w:t>
      </w:r>
      <w:r w:rsidRPr="0052451B">
        <w:rPr>
          <w:rFonts w:ascii="Times New Roman" w:eastAsia="Times New Roman" w:hAnsi="Times New Roman" w:cs="Times New Roman"/>
          <w:sz w:val="24"/>
          <w:szCs w:val="24"/>
          <w:lang w:eastAsia="lv-LV"/>
        </w:rPr>
        <w:t xml:space="preserve"> par</w:t>
      </w:r>
      <w:r w:rsidR="008A2AB4" w:rsidRPr="0052451B">
        <w:rPr>
          <w:rFonts w:ascii="Times New Roman" w:eastAsia="Times New Roman" w:hAnsi="Times New Roman" w:cs="Times New Roman"/>
          <w:sz w:val="24"/>
          <w:szCs w:val="24"/>
          <w:lang w:eastAsia="lv-LV"/>
        </w:rPr>
        <w:t xml:space="preserve"> vienu</w:t>
      </w:r>
      <w:r w:rsidRPr="0052451B">
        <w:rPr>
          <w:rFonts w:ascii="Times New Roman" w:eastAsia="Times New Roman" w:hAnsi="Times New Roman" w:cs="Times New Roman"/>
          <w:sz w:val="24"/>
          <w:szCs w:val="24"/>
          <w:lang w:eastAsia="lv-LV"/>
        </w:rPr>
        <w:t xml:space="preserve"> m²</w:t>
      </w:r>
      <w:r w:rsidR="00555BA4">
        <w:rPr>
          <w:rFonts w:ascii="Times New Roman" w:eastAsia="Times New Roman" w:hAnsi="Times New Roman" w:cs="Times New Roman"/>
          <w:sz w:val="24"/>
          <w:szCs w:val="24"/>
          <w:lang w:eastAsia="lv-LV"/>
        </w:rPr>
        <w:t xml:space="preserve"> mēnesī</w:t>
      </w:r>
      <w:r w:rsidRPr="0052451B">
        <w:rPr>
          <w:rFonts w:ascii="Times New Roman" w:eastAsia="Times New Roman" w:hAnsi="Times New Roman" w:cs="Times New Roman"/>
          <w:sz w:val="24"/>
          <w:szCs w:val="24"/>
          <w:lang w:eastAsia="lv-LV"/>
        </w:rPr>
        <w:t>.</w:t>
      </w:r>
    </w:p>
    <w:p w14:paraId="3253C3D9" w14:textId="77777777" w:rsidR="003168D4" w:rsidRPr="0052451B" w:rsidRDefault="00373AC5" w:rsidP="00555BA4">
      <w:pPr>
        <w:rPr>
          <w:rFonts w:ascii="Times New Roman" w:eastAsia="Times New Roman" w:hAnsi="Times New Roman" w:cs="Times New Roman"/>
          <w:b/>
          <w:bCs/>
          <w:iCs/>
          <w:sz w:val="24"/>
          <w:szCs w:val="24"/>
          <w:lang w:eastAsia="lv-LV"/>
        </w:rPr>
      </w:pPr>
      <w:r>
        <w:rPr>
          <w:rFonts w:ascii="Times New Roman" w:eastAsia="Times New Roman" w:hAnsi="Times New Roman" w:cs="Times New Roman"/>
          <w:sz w:val="24"/>
          <w:szCs w:val="24"/>
          <w:lang w:eastAsia="lv-LV"/>
        </w:rPr>
        <w:br w:type="page"/>
      </w:r>
    </w:p>
    <w:p w14:paraId="528D28C8" w14:textId="77777777" w:rsidR="00927550" w:rsidRPr="0052451B" w:rsidRDefault="00927550" w:rsidP="00927550">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52451B">
        <w:rPr>
          <w:rFonts w:ascii="Times New Roman" w:eastAsia="Times New Roman" w:hAnsi="Times New Roman" w:cs="Times New Roman"/>
          <w:b/>
          <w:bCs/>
          <w:iCs/>
          <w:sz w:val="24"/>
          <w:szCs w:val="24"/>
          <w:lang w:eastAsia="lv-LV"/>
        </w:rPr>
        <w:lastRenderedPageBreak/>
        <w:t>Izsoles dalībnieki</w:t>
      </w:r>
    </w:p>
    <w:p w14:paraId="0C626F67" w14:textId="77777777" w:rsidR="00927550" w:rsidRPr="0052451B" w:rsidRDefault="00927550" w:rsidP="00A716C5">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Par izsoles dalībnieku var kļūt juridiskā vai fiziskā persona, kura saskaņā ar spēkā esošajiem normatīvajiem aktiem un šiem noteikumiem ir tiesīga piedalīties izsolē un iegūt nomas tiesības.</w:t>
      </w:r>
    </w:p>
    <w:p w14:paraId="375887BA" w14:textId="77777777" w:rsidR="00927550" w:rsidRPr="0052451B" w:rsidRDefault="00927550" w:rsidP="00927550">
      <w:pPr>
        <w:spacing w:after="0" w:line="240" w:lineRule="auto"/>
        <w:jc w:val="center"/>
        <w:outlineLvl w:val="4"/>
        <w:rPr>
          <w:rFonts w:ascii="Times New Roman" w:eastAsia="Times New Roman" w:hAnsi="Times New Roman" w:cs="Times New Roman"/>
          <w:b/>
          <w:bCs/>
          <w:iCs/>
          <w:sz w:val="24"/>
          <w:szCs w:val="24"/>
          <w:lang w:eastAsia="lv-LV"/>
        </w:rPr>
      </w:pPr>
    </w:p>
    <w:p w14:paraId="5A5BC515" w14:textId="77777777" w:rsidR="00927550" w:rsidRPr="00B35E53" w:rsidRDefault="00927550" w:rsidP="00927550">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B35E53">
        <w:rPr>
          <w:rFonts w:ascii="Times New Roman" w:eastAsia="Times New Roman" w:hAnsi="Times New Roman" w:cs="Times New Roman"/>
          <w:b/>
          <w:bCs/>
          <w:iCs/>
          <w:sz w:val="24"/>
          <w:szCs w:val="24"/>
          <w:lang w:eastAsia="lv-LV"/>
        </w:rPr>
        <w:t>Izsoles dalībnieku reģistrācija</w:t>
      </w:r>
    </w:p>
    <w:p w14:paraId="0DA4A0A8" w14:textId="77777777" w:rsidR="00927550" w:rsidRPr="00B35E53" w:rsidRDefault="00927550" w:rsidP="00F52211">
      <w:pPr>
        <w:numPr>
          <w:ilvl w:val="1"/>
          <w:numId w:val="2"/>
        </w:numPr>
        <w:tabs>
          <w:tab w:val="left" w:pos="567"/>
        </w:tabs>
        <w:spacing w:after="0" w:line="240" w:lineRule="auto"/>
        <w:contextualSpacing/>
        <w:jc w:val="both"/>
        <w:rPr>
          <w:rFonts w:ascii="Times New Roman" w:eastAsia="Times New Roman" w:hAnsi="Times New Roman" w:cs="Times New Roman"/>
          <w:sz w:val="24"/>
          <w:szCs w:val="24"/>
          <w:lang w:eastAsia="lv-LV"/>
        </w:rPr>
      </w:pPr>
      <w:r w:rsidRPr="00B35E53">
        <w:rPr>
          <w:rFonts w:ascii="Times New Roman" w:eastAsia="Times New Roman" w:hAnsi="Times New Roman" w:cs="Times New Roman"/>
          <w:sz w:val="24"/>
          <w:szCs w:val="24"/>
          <w:lang w:eastAsia="lv-LV"/>
        </w:rPr>
        <w:t xml:space="preserve">Izsoles dalībnieku reģistrācija notiek katru darba dienu </w:t>
      </w:r>
      <w:r w:rsidR="00847F65" w:rsidRPr="00B35E53">
        <w:rPr>
          <w:rFonts w:ascii="Times New Roman" w:eastAsia="Times New Roman" w:hAnsi="Times New Roman" w:cs="Times New Roman"/>
          <w:b/>
          <w:bCs/>
          <w:sz w:val="24"/>
          <w:szCs w:val="24"/>
          <w:lang w:eastAsia="lv-LV"/>
        </w:rPr>
        <w:t>līdz 20</w:t>
      </w:r>
      <w:r w:rsidR="007B2464">
        <w:rPr>
          <w:rFonts w:ascii="Times New Roman" w:eastAsia="Times New Roman" w:hAnsi="Times New Roman" w:cs="Times New Roman"/>
          <w:b/>
          <w:bCs/>
          <w:sz w:val="24"/>
          <w:szCs w:val="24"/>
          <w:lang w:eastAsia="lv-LV"/>
        </w:rPr>
        <w:t>21</w:t>
      </w:r>
      <w:r w:rsidR="00847F65" w:rsidRPr="00B35E53">
        <w:rPr>
          <w:rFonts w:ascii="Times New Roman" w:eastAsia="Times New Roman" w:hAnsi="Times New Roman" w:cs="Times New Roman"/>
          <w:b/>
          <w:bCs/>
          <w:sz w:val="24"/>
          <w:szCs w:val="24"/>
          <w:lang w:eastAsia="lv-LV"/>
        </w:rPr>
        <w:t>.gada</w:t>
      </w:r>
      <w:r w:rsidR="007B2464">
        <w:rPr>
          <w:rFonts w:ascii="Times New Roman" w:eastAsia="Times New Roman" w:hAnsi="Times New Roman" w:cs="Times New Roman"/>
          <w:b/>
          <w:bCs/>
          <w:sz w:val="24"/>
          <w:szCs w:val="24"/>
          <w:lang w:eastAsia="lv-LV"/>
        </w:rPr>
        <w:t xml:space="preserve"> 26</w:t>
      </w:r>
      <w:r w:rsidR="00555BA4">
        <w:rPr>
          <w:rFonts w:ascii="Times New Roman" w:eastAsia="Times New Roman" w:hAnsi="Times New Roman" w:cs="Times New Roman"/>
          <w:b/>
          <w:bCs/>
          <w:sz w:val="24"/>
          <w:szCs w:val="24"/>
          <w:lang w:eastAsia="lv-LV"/>
        </w:rPr>
        <w:t>.</w:t>
      </w:r>
      <w:r w:rsidR="00C744D2">
        <w:rPr>
          <w:rFonts w:ascii="Times New Roman" w:eastAsia="Times New Roman" w:hAnsi="Times New Roman" w:cs="Times New Roman"/>
          <w:b/>
          <w:bCs/>
          <w:sz w:val="24"/>
          <w:szCs w:val="24"/>
          <w:lang w:eastAsia="lv-LV"/>
        </w:rPr>
        <w:t>oktobrim</w:t>
      </w:r>
      <w:r w:rsidR="00A7655D" w:rsidRPr="00B35E53">
        <w:rPr>
          <w:rFonts w:ascii="Times New Roman" w:eastAsia="Times New Roman" w:hAnsi="Times New Roman" w:cs="Times New Roman"/>
          <w:b/>
          <w:bCs/>
          <w:sz w:val="24"/>
          <w:szCs w:val="24"/>
          <w:lang w:eastAsia="lv-LV"/>
        </w:rPr>
        <w:t>,</w:t>
      </w:r>
      <w:r w:rsidR="00847F65" w:rsidRPr="00B35E53">
        <w:rPr>
          <w:rFonts w:ascii="Times New Roman" w:eastAsia="Times New Roman" w:hAnsi="Times New Roman" w:cs="Times New Roman"/>
          <w:b/>
          <w:bCs/>
          <w:sz w:val="24"/>
          <w:szCs w:val="24"/>
          <w:lang w:eastAsia="lv-LV"/>
        </w:rPr>
        <w:t xml:space="preserve"> plkst. 1</w:t>
      </w:r>
      <w:r w:rsidR="00555BA4">
        <w:rPr>
          <w:rFonts w:ascii="Times New Roman" w:eastAsia="Times New Roman" w:hAnsi="Times New Roman" w:cs="Times New Roman"/>
          <w:b/>
          <w:bCs/>
          <w:sz w:val="24"/>
          <w:szCs w:val="24"/>
          <w:lang w:eastAsia="lv-LV"/>
        </w:rPr>
        <w:t>7</w:t>
      </w:r>
      <w:r w:rsidR="00847F65" w:rsidRPr="00B35E53">
        <w:rPr>
          <w:rFonts w:ascii="Times New Roman" w:eastAsia="Times New Roman" w:hAnsi="Times New Roman" w:cs="Times New Roman"/>
          <w:b/>
          <w:bCs/>
          <w:sz w:val="24"/>
          <w:szCs w:val="24"/>
          <w:lang w:eastAsia="lv-LV"/>
        </w:rPr>
        <w:t>.00,</w:t>
      </w:r>
      <w:r w:rsidR="00847F65" w:rsidRPr="00B35E53">
        <w:rPr>
          <w:rFonts w:ascii="Times New Roman" w:eastAsia="Times New Roman" w:hAnsi="Times New Roman" w:cs="Times New Roman"/>
          <w:sz w:val="24"/>
          <w:szCs w:val="24"/>
          <w:lang w:eastAsia="lv-LV"/>
        </w:rPr>
        <w:t xml:space="preserve"> Limbažu novada pašvaldībā - Limbažos, Rīgas ielā 16, 1.stāvā, </w:t>
      </w:r>
      <w:r w:rsidR="00C018BF" w:rsidRPr="00B35E53">
        <w:rPr>
          <w:rFonts w:ascii="Times New Roman" w:eastAsia="Times New Roman" w:hAnsi="Times New Roman" w:cs="Times New Roman"/>
          <w:sz w:val="24"/>
          <w:szCs w:val="24"/>
          <w:lang w:eastAsia="lv-LV"/>
        </w:rPr>
        <w:t xml:space="preserve">Klientu apkalpošanas </w:t>
      </w:r>
      <w:r w:rsidR="00847F65" w:rsidRPr="00B35E53">
        <w:rPr>
          <w:rFonts w:ascii="Times New Roman" w:eastAsia="Times New Roman" w:hAnsi="Times New Roman" w:cs="Times New Roman"/>
          <w:sz w:val="24"/>
          <w:szCs w:val="24"/>
          <w:lang w:eastAsia="lv-LV"/>
        </w:rPr>
        <w:t xml:space="preserve">centrā, Rīgas ielā 16, Limbažos </w:t>
      </w:r>
      <w:r w:rsidRPr="00B35E53">
        <w:rPr>
          <w:rFonts w:ascii="Times New Roman" w:eastAsia="Times New Roman" w:hAnsi="Times New Roman" w:cs="Times New Roman"/>
          <w:sz w:val="24"/>
          <w:szCs w:val="24"/>
          <w:lang w:eastAsia="lv-LV"/>
        </w:rPr>
        <w:t>darba dienās no 8.00-1</w:t>
      </w:r>
      <w:r w:rsidR="00101DD0">
        <w:rPr>
          <w:rFonts w:ascii="Times New Roman" w:eastAsia="Times New Roman" w:hAnsi="Times New Roman" w:cs="Times New Roman"/>
          <w:sz w:val="24"/>
          <w:szCs w:val="24"/>
          <w:lang w:eastAsia="lv-LV"/>
        </w:rPr>
        <w:t>7</w:t>
      </w:r>
      <w:r w:rsidRPr="00B35E53">
        <w:rPr>
          <w:rFonts w:ascii="Times New Roman" w:eastAsia="Times New Roman" w:hAnsi="Times New Roman" w:cs="Times New Roman"/>
          <w:sz w:val="24"/>
          <w:szCs w:val="24"/>
          <w:lang w:eastAsia="lv-LV"/>
        </w:rPr>
        <w:t>.00. Izziņas pa tālr.</w:t>
      </w:r>
      <w:r w:rsidR="004F43AB" w:rsidRPr="00B35E53">
        <w:t xml:space="preserve"> </w:t>
      </w:r>
      <w:r w:rsidR="006B369C" w:rsidRPr="006B369C">
        <w:rPr>
          <w:rFonts w:ascii="Times New Roman" w:hAnsi="Times New Roman" w:cs="Times New Roman"/>
          <w:sz w:val="24"/>
          <w:szCs w:val="24"/>
        </w:rPr>
        <w:t>26344384, 64020401.</w:t>
      </w:r>
      <w:r w:rsidR="00AA346A" w:rsidRPr="00B35E53">
        <w:rPr>
          <w:rFonts w:ascii="Times New Roman" w:eastAsia="Times New Roman" w:hAnsi="Times New Roman" w:cs="Times New Roman"/>
          <w:sz w:val="24"/>
          <w:szCs w:val="24"/>
          <w:lang w:eastAsia="lv-LV"/>
        </w:rPr>
        <w:t xml:space="preserve"> </w:t>
      </w:r>
    </w:p>
    <w:p w14:paraId="7FB40154" w14:textId="77777777" w:rsidR="00927550" w:rsidRPr="00B35E53" w:rsidRDefault="00927550" w:rsidP="00CD2713">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lv-LV"/>
        </w:rPr>
      </w:pPr>
      <w:r w:rsidRPr="00B35E53">
        <w:rPr>
          <w:rFonts w:ascii="Times New Roman" w:eastAsia="Times New Roman" w:hAnsi="Times New Roman" w:cs="Times New Roman"/>
          <w:sz w:val="24"/>
          <w:szCs w:val="24"/>
          <w:u w:val="single"/>
          <w:lang w:eastAsia="lv-LV"/>
        </w:rPr>
        <w:t>Fiziskā persona</w:t>
      </w:r>
      <w:r w:rsidRPr="00B35E53">
        <w:rPr>
          <w:rFonts w:ascii="Times New Roman" w:eastAsia="Times New Roman" w:hAnsi="Times New Roman" w:cs="Times New Roman"/>
          <w:sz w:val="24"/>
          <w:szCs w:val="24"/>
          <w:lang w:eastAsia="lv-LV"/>
        </w:rPr>
        <w:t>, reģistrējoties dalībai izsolē iesniedz šādus dokumentus:</w:t>
      </w:r>
    </w:p>
    <w:p w14:paraId="37A3EB7A" w14:textId="77777777" w:rsidR="00927550" w:rsidRPr="00B35E53" w:rsidRDefault="00927550" w:rsidP="00CD2713">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B35E53">
        <w:rPr>
          <w:rFonts w:ascii="Times New Roman" w:eastAsia="Times New Roman" w:hAnsi="Times New Roman" w:cs="Times New Roman"/>
          <w:sz w:val="24"/>
          <w:szCs w:val="24"/>
          <w:lang w:eastAsia="lv-LV"/>
        </w:rPr>
        <w:t>izsoles pieteikumu, norādot vārdu, uzvārdu, personas kodu, deklarēto dzīvesvietu, bankas rekvizītus, konkrēti, uz kuru objektu piesakās</w:t>
      </w:r>
      <w:r w:rsidR="000F3B7C">
        <w:rPr>
          <w:rFonts w:ascii="Times New Roman" w:eastAsia="Times New Roman" w:hAnsi="Times New Roman" w:cs="Times New Roman"/>
          <w:sz w:val="24"/>
          <w:szCs w:val="24"/>
          <w:lang w:eastAsia="lv-LV"/>
        </w:rPr>
        <w:t xml:space="preserve">, </w:t>
      </w:r>
      <w:r w:rsidR="000F3B7C" w:rsidRPr="00B35E53">
        <w:rPr>
          <w:rFonts w:ascii="Times New Roman" w:eastAsia="Times New Roman" w:hAnsi="Times New Roman" w:cs="Times New Roman"/>
          <w:sz w:val="24"/>
          <w:szCs w:val="24"/>
          <w:lang w:eastAsia="lv-LV"/>
        </w:rPr>
        <w:t xml:space="preserve">nomas laikā </w:t>
      </w:r>
      <w:r w:rsidR="000F3B7C">
        <w:rPr>
          <w:rFonts w:ascii="Times New Roman" w:eastAsia="Times New Roman" w:hAnsi="Times New Roman" w:cs="Times New Roman"/>
          <w:sz w:val="24"/>
          <w:szCs w:val="24"/>
          <w:lang w:eastAsia="lv-LV"/>
        </w:rPr>
        <w:t>plānotās darbības nomas objektā</w:t>
      </w:r>
      <w:r w:rsidRPr="00B35E53">
        <w:rPr>
          <w:rFonts w:ascii="Times New Roman" w:eastAsia="Times New Roman" w:hAnsi="Times New Roman" w:cs="Times New Roman"/>
          <w:sz w:val="24"/>
          <w:szCs w:val="24"/>
          <w:lang w:eastAsia="lv-LV"/>
        </w:rPr>
        <w:t>;</w:t>
      </w:r>
    </w:p>
    <w:p w14:paraId="268D79D1" w14:textId="77777777" w:rsidR="00927550" w:rsidRPr="00B35E53" w:rsidRDefault="00B03FB8" w:rsidP="00CD2713">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B35E53">
        <w:rPr>
          <w:rFonts w:ascii="Times New Roman" w:eastAsia="Times New Roman" w:hAnsi="Times New Roman" w:cs="Times New Roman"/>
          <w:sz w:val="24"/>
          <w:szCs w:val="24"/>
          <w:lang w:eastAsia="lv-LV"/>
        </w:rPr>
        <w:t>kvīti par</w:t>
      </w:r>
      <w:r w:rsidR="00927550" w:rsidRPr="00B35E53">
        <w:rPr>
          <w:rFonts w:ascii="Times New Roman" w:eastAsia="Times New Roman" w:hAnsi="Times New Roman" w:cs="Times New Roman"/>
          <w:sz w:val="24"/>
          <w:szCs w:val="24"/>
          <w:lang w:eastAsia="lv-LV"/>
        </w:rPr>
        <w:t xml:space="preserve"> izsoles dalības maksas samaksu</w:t>
      </w:r>
      <w:r w:rsidR="000F3B7C">
        <w:rPr>
          <w:rFonts w:ascii="Times New Roman" w:eastAsia="Times New Roman" w:hAnsi="Times New Roman" w:cs="Times New Roman"/>
          <w:sz w:val="24"/>
          <w:szCs w:val="24"/>
          <w:lang w:eastAsia="lv-LV"/>
        </w:rPr>
        <w:t xml:space="preserve"> Limbažu novada pašvaldības</w:t>
      </w:r>
      <w:r w:rsidR="00927550" w:rsidRPr="00B35E53">
        <w:rPr>
          <w:rFonts w:ascii="Times New Roman" w:eastAsia="Times New Roman" w:hAnsi="Times New Roman" w:cs="Times New Roman"/>
          <w:sz w:val="24"/>
          <w:szCs w:val="24"/>
          <w:lang w:eastAsia="lv-LV"/>
        </w:rPr>
        <w:t xml:space="preserve"> </w:t>
      </w:r>
      <w:r w:rsidR="000F3B7C">
        <w:rPr>
          <w:rFonts w:ascii="Times New Roman" w:eastAsia="Times New Roman" w:hAnsi="Times New Roman" w:cs="Times New Roman"/>
          <w:sz w:val="24"/>
          <w:szCs w:val="24"/>
          <w:lang w:eastAsia="lv-LV"/>
        </w:rPr>
        <w:t xml:space="preserve">norēķinu kontā </w:t>
      </w:r>
      <w:r w:rsidR="00927550" w:rsidRPr="00B35E53">
        <w:rPr>
          <w:rFonts w:ascii="Times New Roman" w:eastAsia="Times New Roman" w:hAnsi="Times New Roman" w:cs="Times New Roman"/>
          <w:sz w:val="24"/>
          <w:szCs w:val="24"/>
          <w:lang w:eastAsia="lv-LV"/>
        </w:rPr>
        <w:t>(AS „SEB banka”, konta Nr.LV37UNLA0050014284308)</w:t>
      </w:r>
      <w:r w:rsidR="008D431F">
        <w:rPr>
          <w:rFonts w:ascii="Times New Roman" w:eastAsia="Times New Roman" w:hAnsi="Times New Roman" w:cs="Times New Roman"/>
          <w:sz w:val="24"/>
          <w:szCs w:val="24"/>
          <w:lang w:eastAsia="lv-LV"/>
        </w:rPr>
        <w:t>.</w:t>
      </w:r>
    </w:p>
    <w:p w14:paraId="1C87203E" w14:textId="77777777" w:rsidR="00927550" w:rsidRPr="00B35E53" w:rsidRDefault="00927550" w:rsidP="000F3B7C">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lv-LV"/>
        </w:rPr>
      </w:pPr>
      <w:r w:rsidRPr="00B35E53">
        <w:rPr>
          <w:rFonts w:ascii="Times New Roman" w:eastAsia="Times New Roman" w:hAnsi="Times New Roman" w:cs="Times New Roman"/>
          <w:sz w:val="24"/>
          <w:szCs w:val="24"/>
          <w:u w:val="single"/>
          <w:lang w:eastAsia="lv-LV"/>
        </w:rPr>
        <w:t>Latvijā reģistrēta juridiskā persona</w:t>
      </w:r>
      <w:r w:rsidRPr="00B35E53">
        <w:rPr>
          <w:rFonts w:ascii="Times New Roman" w:eastAsia="Times New Roman" w:hAnsi="Times New Roman" w:cs="Times New Roman"/>
          <w:sz w:val="24"/>
          <w:szCs w:val="24"/>
          <w:lang w:eastAsia="lv-LV"/>
        </w:rPr>
        <w:t xml:space="preserve"> reģistrējoties dalībai izsolē, iesniedz šādus </w:t>
      </w:r>
      <w:r w:rsidR="000F3B7C">
        <w:rPr>
          <w:rFonts w:ascii="Times New Roman" w:eastAsia="Times New Roman" w:hAnsi="Times New Roman" w:cs="Times New Roman"/>
          <w:sz w:val="24"/>
          <w:szCs w:val="24"/>
          <w:lang w:eastAsia="lv-LV"/>
        </w:rPr>
        <w:t>d</w:t>
      </w:r>
      <w:r w:rsidRPr="00B35E53">
        <w:rPr>
          <w:rFonts w:ascii="Times New Roman" w:eastAsia="Times New Roman" w:hAnsi="Times New Roman" w:cs="Times New Roman"/>
          <w:sz w:val="24"/>
          <w:szCs w:val="24"/>
          <w:lang w:eastAsia="lv-LV"/>
        </w:rPr>
        <w:t>okumentus:</w:t>
      </w:r>
    </w:p>
    <w:p w14:paraId="06ECB1C9" w14:textId="77777777" w:rsidR="00927550" w:rsidRPr="00B35E53" w:rsidRDefault="00927550" w:rsidP="00CD2713">
      <w:pPr>
        <w:numPr>
          <w:ilvl w:val="2"/>
          <w:numId w:val="5"/>
        </w:numPr>
        <w:spacing w:after="0" w:line="240" w:lineRule="auto"/>
        <w:contextualSpacing/>
        <w:jc w:val="both"/>
        <w:rPr>
          <w:rFonts w:ascii="Times New Roman" w:eastAsia="Times New Roman" w:hAnsi="Times New Roman" w:cs="Times New Roman"/>
          <w:sz w:val="24"/>
          <w:szCs w:val="24"/>
          <w:lang w:eastAsia="lv-LV"/>
        </w:rPr>
      </w:pPr>
      <w:r w:rsidRPr="00B35E53">
        <w:rPr>
          <w:rFonts w:ascii="Times New Roman" w:eastAsia="Times New Roman" w:hAnsi="Times New Roman" w:cs="Times New Roman"/>
          <w:sz w:val="24"/>
          <w:szCs w:val="24"/>
          <w:lang w:eastAsia="lv-LV"/>
        </w:rPr>
        <w:t>izsoles pieteikumu, norādot nosaukumu, reģistrācijas numuru, juridisko adresi,      e-pasta adresi, bankas rekvizītus, konkrēti, uz kuru objektu piesakās, nomas laikā plānotās darbības nomas objektā;</w:t>
      </w:r>
    </w:p>
    <w:p w14:paraId="416D1588" w14:textId="77777777" w:rsidR="00927550" w:rsidRPr="00B35E53" w:rsidRDefault="00927550" w:rsidP="00CD2713">
      <w:pPr>
        <w:numPr>
          <w:ilvl w:val="2"/>
          <w:numId w:val="5"/>
        </w:numPr>
        <w:spacing w:after="0" w:line="240" w:lineRule="auto"/>
        <w:contextualSpacing/>
        <w:jc w:val="both"/>
        <w:rPr>
          <w:rFonts w:ascii="Times New Roman" w:eastAsia="Times New Roman" w:hAnsi="Times New Roman" w:cs="Times New Roman"/>
          <w:sz w:val="24"/>
          <w:szCs w:val="24"/>
          <w:lang w:eastAsia="lv-LV"/>
        </w:rPr>
      </w:pPr>
      <w:r w:rsidRPr="00B35E53">
        <w:rPr>
          <w:rFonts w:ascii="Times New Roman" w:eastAsia="Times New Roman" w:hAnsi="Times New Roman" w:cs="Times New Roman"/>
          <w:sz w:val="24"/>
          <w:szCs w:val="24"/>
          <w:lang w:eastAsia="lv-LV"/>
        </w:rPr>
        <w:t>pilnvaru pārstāvēt juridisko personu izsolē, ja juridisko personu pārstāv persona, kurai nav paraksta tiesību;</w:t>
      </w:r>
    </w:p>
    <w:p w14:paraId="10DFCE03" w14:textId="77777777" w:rsidR="00927550" w:rsidRPr="00B35E53" w:rsidRDefault="006F15CE" w:rsidP="00CD2713">
      <w:pPr>
        <w:numPr>
          <w:ilvl w:val="2"/>
          <w:numId w:val="5"/>
        </w:numPr>
        <w:spacing w:after="0" w:line="240" w:lineRule="auto"/>
        <w:contextualSpacing/>
        <w:jc w:val="both"/>
        <w:rPr>
          <w:rFonts w:ascii="Times New Roman" w:eastAsia="Times New Roman" w:hAnsi="Times New Roman" w:cs="Times New Roman"/>
          <w:sz w:val="24"/>
          <w:szCs w:val="24"/>
          <w:lang w:eastAsia="lv-LV"/>
        </w:rPr>
      </w:pPr>
      <w:r w:rsidRPr="00B35E53">
        <w:rPr>
          <w:rFonts w:ascii="Times New Roman" w:eastAsia="Times New Roman" w:hAnsi="Times New Roman" w:cs="Times New Roman"/>
          <w:sz w:val="24"/>
          <w:szCs w:val="24"/>
          <w:lang w:eastAsia="lv-LV"/>
        </w:rPr>
        <w:t xml:space="preserve">kvīti </w:t>
      </w:r>
      <w:r w:rsidR="008D431F" w:rsidRPr="00B35E53">
        <w:rPr>
          <w:rFonts w:ascii="Times New Roman" w:eastAsia="Times New Roman" w:hAnsi="Times New Roman" w:cs="Times New Roman"/>
          <w:sz w:val="24"/>
          <w:szCs w:val="24"/>
          <w:lang w:eastAsia="lv-LV"/>
        </w:rPr>
        <w:t>par izsoles dalības maksas samaksu</w:t>
      </w:r>
      <w:r w:rsidR="008D431F">
        <w:rPr>
          <w:rFonts w:ascii="Times New Roman" w:eastAsia="Times New Roman" w:hAnsi="Times New Roman" w:cs="Times New Roman"/>
          <w:sz w:val="24"/>
          <w:szCs w:val="24"/>
          <w:lang w:eastAsia="lv-LV"/>
        </w:rPr>
        <w:t xml:space="preserve"> Limbažu novada pašvaldības</w:t>
      </w:r>
      <w:r w:rsidR="008D431F" w:rsidRPr="00B35E53">
        <w:rPr>
          <w:rFonts w:ascii="Times New Roman" w:eastAsia="Times New Roman" w:hAnsi="Times New Roman" w:cs="Times New Roman"/>
          <w:sz w:val="24"/>
          <w:szCs w:val="24"/>
          <w:lang w:eastAsia="lv-LV"/>
        </w:rPr>
        <w:t xml:space="preserve"> </w:t>
      </w:r>
      <w:r w:rsidR="008D431F">
        <w:rPr>
          <w:rFonts w:ascii="Times New Roman" w:eastAsia="Times New Roman" w:hAnsi="Times New Roman" w:cs="Times New Roman"/>
          <w:sz w:val="24"/>
          <w:szCs w:val="24"/>
          <w:lang w:eastAsia="lv-LV"/>
        </w:rPr>
        <w:t xml:space="preserve">norēķinu kontā </w:t>
      </w:r>
      <w:r w:rsidR="008D431F" w:rsidRPr="00B35E53">
        <w:rPr>
          <w:rFonts w:ascii="Times New Roman" w:eastAsia="Times New Roman" w:hAnsi="Times New Roman" w:cs="Times New Roman"/>
          <w:sz w:val="24"/>
          <w:szCs w:val="24"/>
          <w:lang w:eastAsia="lv-LV"/>
        </w:rPr>
        <w:t>(AS „SEB banka”, konta Nr.LV37UNLA0050014284308)</w:t>
      </w:r>
      <w:r w:rsidR="00927550" w:rsidRPr="00B35E53">
        <w:rPr>
          <w:rFonts w:ascii="Times New Roman" w:eastAsia="Times New Roman" w:hAnsi="Times New Roman" w:cs="Times New Roman"/>
          <w:sz w:val="24"/>
          <w:szCs w:val="24"/>
          <w:lang w:eastAsia="lv-LV"/>
        </w:rPr>
        <w:t>.</w:t>
      </w:r>
    </w:p>
    <w:p w14:paraId="74EF0721" w14:textId="77777777" w:rsidR="001D5BC6" w:rsidRPr="00B17108" w:rsidRDefault="00927550" w:rsidP="001D5BC6">
      <w:pPr>
        <w:pStyle w:val="Sarakstarindkopa"/>
        <w:numPr>
          <w:ilvl w:val="1"/>
          <w:numId w:val="2"/>
        </w:numPr>
        <w:spacing w:after="0" w:line="240" w:lineRule="auto"/>
        <w:ind w:hanging="562"/>
        <w:jc w:val="both"/>
        <w:rPr>
          <w:rFonts w:ascii="Times New Roman" w:eastAsia="Times New Roman" w:hAnsi="Times New Roman" w:cs="Times New Roman"/>
          <w:sz w:val="24"/>
          <w:szCs w:val="24"/>
          <w:lang w:eastAsia="lv-LV"/>
        </w:rPr>
      </w:pPr>
      <w:r w:rsidRPr="001D5BC6">
        <w:rPr>
          <w:rFonts w:ascii="Times New Roman" w:eastAsia="Times New Roman" w:hAnsi="Times New Roman" w:cs="Times New Roman"/>
          <w:sz w:val="24"/>
          <w:szCs w:val="24"/>
          <w:lang w:eastAsia="lv-LV"/>
        </w:rPr>
        <w:t xml:space="preserve">  </w:t>
      </w:r>
      <w:r w:rsidR="001D5BC6" w:rsidRPr="00287CCC">
        <w:rPr>
          <w:rFonts w:ascii="Times New Roman" w:eastAsia="Times New Roman" w:hAnsi="Times New Roman" w:cs="Times New Roman"/>
          <w:sz w:val="24"/>
          <w:szCs w:val="24"/>
          <w:lang w:eastAsia="lv-LV"/>
        </w:rPr>
        <w:t>Pieteikumu iesniedz rakstveidā</w:t>
      </w:r>
      <w:r w:rsidR="001D5BC6">
        <w:rPr>
          <w:rFonts w:ascii="Times New Roman" w:hAnsi="Times New Roman" w:cs="Times New Roman"/>
          <w:sz w:val="24"/>
          <w:szCs w:val="24"/>
        </w:rPr>
        <w:t xml:space="preserve">. </w:t>
      </w:r>
      <w:r w:rsidR="001D5BC6" w:rsidRPr="00B17108">
        <w:rPr>
          <w:rFonts w:ascii="Times New Roman" w:hAnsi="Times New Roman" w:cs="Times New Roman"/>
          <w:sz w:val="24"/>
          <w:szCs w:val="24"/>
        </w:rPr>
        <w:t>Pieteikumam pievienotajiem dokumentiem jāatbilst Dokumentu juridiskā spēka likuma un Ministru kabineta 2018. gada 4. septembr</w:t>
      </w:r>
      <w:r w:rsidR="001D5BC6">
        <w:rPr>
          <w:rFonts w:ascii="Times New Roman" w:hAnsi="Times New Roman" w:cs="Times New Roman"/>
          <w:sz w:val="24"/>
          <w:szCs w:val="24"/>
        </w:rPr>
        <w:t xml:space="preserve">a </w:t>
      </w:r>
      <w:r w:rsidR="001D5BC6" w:rsidRPr="00B17108">
        <w:rPr>
          <w:rFonts w:ascii="Times New Roman" w:hAnsi="Times New Roman" w:cs="Times New Roman"/>
          <w:sz w:val="24"/>
          <w:szCs w:val="24"/>
        </w:rPr>
        <w:t>noteikumu Nr.</w:t>
      </w:r>
      <w:r w:rsidR="001D5BC6">
        <w:rPr>
          <w:rFonts w:ascii="Times New Roman" w:hAnsi="Times New Roman" w:cs="Times New Roman"/>
          <w:sz w:val="24"/>
          <w:szCs w:val="24"/>
        </w:rPr>
        <w:t>558</w:t>
      </w:r>
      <w:r w:rsidR="001D5BC6" w:rsidRPr="00B17108">
        <w:rPr>
          <w:rFonts w:ascii="Times New Roman" w:hAnsi="Times New Roman" w:cs="Times New Roman"/>
          <w:sz w:val="24"/>
          <w:szCs w:val="24"/>
        </w:rPr>
        <w:t xml:space="preserve"> „Dokumentu izstrādāšanas un noformēšanas kārtība” prasībām. </w:t>
      </w:r>
    </w:p>
    <w:p w14:paraId="10F1661E" w14:textId="77777777" w:rsidR="001D5BC6" w:rsidRPr="00B17108" w:rsidRDefault="001D5BC6" w:rsidP="001D5BC6">
      <w:pPr>
        <w:pStyle w:val="Sarakstarindkopa"/>
        <w:numPr>
          <w:ilvl w:val="1"/>
          <w:numId w:val="2"/>
        </w:numPr>
        <w:spacing w:after="0" w:line="240" w:lineRule="auto"/>
        <w:ind w:hanging="562"/>
        <w:jc w:val="both"/>
        <w:rPr>
          <w:rFonts w:ascii="Times New Roman" w:eastAsia="Times New Roman" w:hAnsi="Times New Roman" w:cs="Times New Roman"/>
          <w:sz w:val="24"/>
          <w:szCs w:val="24"/>
          <w:lang w:eastAsia="lv-LV"/>
        </w:rPr>
      </w:pPr>
      <w:r w:rsidRPr="00B17108">
        <w:rPr>
          <w:rFonts w:ascii="Times New Roman" w:hAnsi="Times New Roman" w:cs="Times New Roman"/>
          <w:sz w:val="24"/>
          <w:szCs w:val="24"/>
        </w:rPr>
        <w:t xml:space="preserve">Pieteikumam pievienotajiem dokumentiem vai to atvasinājumiem jābūt skaidri salasāmiem. Ja Komisijai nepieciešams pārliecināties par dokumenta oriģināla juridisko spēku vai dokumenta atvasinājuma (kopijas, izraksta vai noraksta) pareizību, Komisija dokumentu salīdzināšanai var pieprasīt, lai tiek uzrādīts dokumenta oriģināls, kurš atšķirību gadījumā būs noteicošais dokuments. Ja pastāvēs jebkāda veida pretrunas starp skaitlisko vērtību apzīmējumiem ar vārdiem un skaitļiem, noteicošais būs apzīmējums ar vārdiem. </w:t>
      </w:r>
    </w:p>
    <w:p w14:paraId="17E73A62" w14:textId="77777777" w:rsidR="001D5BC6" w:rsidRPr="00B17108" w:rsidRDefault="001D5BC6" w:rsidP="001D5BC6">
      <w:pPr>
        <w:pStyle w:val="Sarakstarindkopa"/>
        <w:numPr>
          <w:ilvl w:val="1"/>
          <w:numId w:val="2"/>
        </w:numPr>
        <w:spacing w:after="0" w:line="240" w:lineRule="auto"/>
        <w:ind w:hanging="562"/>
        <w:jc w:val="both"/>
        <w:rPr>
          <w:rFonts w:ascii="Times New Roman" w:eastAsia="Times New Roman" w:hAnsi="Times New Roman" w:cs="Times New Roman"/>
          <w:sz w:val="24"/>
          <w:szCs w:val="24"/>
          <w:lang w:eastAsia="lv-LV"/>
        </w:rPr>
      </w:pPr>
      <w:r w:rsidRPr="00B17108">
        <w:rPr>
          <w:rFonts w:ascii="Times New Roman" w:hAnsi="Times New Roman" w:cs="Times New Roman"/>
          <w:sz w:val="24"/>
          <w:szCs w:val="24"/>
        </w:rPr>
        <w:t xml:space="preserve">Pieteikums un tam pievienojamie dokumenti jāsagatavo valsts valodā. Ārvalstīs izdotiem dokumentiem vai dokumentiem svešvalodā jāpievieno apliecināts dokumenta tulkojums valsts valodā. </w:t>
      </w:r>
    </w:p>
    <w:p w14:paraId="1CB77EE5" w14:textId="77777777" w:rsidR="001D5BC6" w:rsidRPr="00B17108" w:rsidRDefault="001D5BC6" w:rsidP="001D5BC6">
      <w:pPr>
        <w:pStyle w:val="Sarakstarindkopa"/>
        <w:numPr>
          <w:ilvl w:val="1"/>
          <w:numId w:val="2"/>
        </w:numPr>
        <w:spacing w:after="0" w:line="240" w:lineRule="auto"/>
        <w:ind w:hanging="562"/>
        <w:jc w:val="both"/>
        <w:rPr>
          <w:rFonts w:ascii="Times New Roman" w:eastAsia="Times New Roman" w:hAnsi="Times New Roman" w:cs="Times New Roman"/>
          <w:sz w:val="24"/>
          <w:szCs w:val="24"/>
          <w:lang w:eastAsia="lv-LV"/>
        </w:rPr>
      </w:pPr>
      <w:r w:rsidRPr="00B17108">
        <w:rPr>
          <w:rFonts w:ascii="Times New Roman" w:hAnsi="Times New Roman" w:cs="Times New Roman"/>
          <w:sz w:val="24"/>
          <w:szCs w:val="24"/>
        </w:rPr>
        <w:t xml:space="preserve">Pieteikuma dokumenti ir jāiesniedz slēgtā aizzīmogotā aploksnē, uz kuras ir izdarītas šādas atzīmes: saņēmēja – </w:t>
      </w:r>
      <w:r>
        <w:rPr>
          <w:rFonts w:ascii="Times New Roman" w:hAnsi="Times New Roman" w:cs="Times New Roman"/>
          <w:sz w:val="24"/>
          <w:szCs w:val="24"/>
        </w:rPr>
        <w:t>Limbažu novada pašvaldība</w:t>
      </w:r>
      <w:r w:rsidRPr="00B17108">
        <w:rPr>
          <w:rFonts w:ascii="Times New Roman" w:hAnsi="Times New Roman" w:cs="Times New Roman"/>
          <w:sz w:val="24"/>
          <w:szCs w:val="24"/>
        </w:rPr>
        <w:t>, iesniedzēja – pretendenta – juridiskās personas - nosaukums (fiziskai personai – vār</w:t>
      </w:r>
      <w:r>
        <w:rPr>
          <w:rFonts w:ascii="Times New Roman" w:hAnsi="Times New Roman" w:cs="Times New Roman"/>
          <w:sz w:val="24"/>
          <w:szCs w:val="24"/>
        </w:rPr>
        <w:t>ds, uzvārds), adrese, norāde: „Rakstiskai i</w:t>
      </w:r>
      <w:r w:rsidRPr="00B17108">
        <w:rPr>
          <w:rFonts w:ascii="Times New Roman" w:hAnsi="Times New Roman" w:cs="Times New Roman"/>
          <w:sz w:val="24"/>
          <w:szCs w:val="24"/>
        </w:rPr>
        <w:t xml:space="preserve">zsolei „Par tiesībām nomāt </w:t>
      </w:r>
      <w:r w:rsidRPr="0052451B">
        <w:rPr>
          <w:rFonts w:ascii="Times New Roman" w:eastAsia="Times New Roman" w:hAnsi="Times New Roman" w:cs="Times New Roman"/>
          <w:sz w:val="24"/>
          <w:szCs w:val="24"/>
          <w:lang w:eastAsia="lv-LV"/>
        </w:rPr>
        <w:t>telp</w:t>
      </w:r>
      <w:r>
        <w:rPr>
          <w:rFonts w:ascii="Times New Roman" w:eastAsia="Times New Roman" w:hAnsi="Times New Roman" w:cs="Times New Roman"/>
          <w:sz w:val="24"/>
          <w:szCs w:val="24"/>
          <w:lang w:eastAsia="lv-LV"/>
        </w:rPr>
        <w:t>u Nr.001-25, 19,8 m</w:t>
      </w:r>
      <w:r w:rsidRPr="00B4452E">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platībā, kas atrodas ēkas pagrabstāvā, Burtnieku ielā 2, Limbažos</w:t>
      </w:r>
      <w:r w:rsidRPr="0052451B">
        <w:rPr>
          <w:rFonts w:ascii="Times New Roman" w:eastAsia="Times New Roman" w:hAnsi="Times New Roman" w:cs="Times New Roman"/>
          <w:bCs/>
          <w:sz w:val="24"/>
          <w:szCs w:val="24"/>
          <w:lang w:eastAsia="lv-LV"/>
        </w:rPr>
        <w:t>, Limbažu novadā</w:t>
      </w:r>
      <w:r w:rsidRPr="00B17108">
        <w:rPr>
          <w:rFonts w:ascii="Times New Roman" w:hAnsi="Times New Roman" w:cs="Times New Roman"/>
          <w:sz w:val="24"/>
          <w:szCs w:val="24"/>
        </w:rPr>
        <w:t xml:space="preserve">”, kā arī norāde: „Neatvērt pirms pieteikumu atvēršanas sanāksmes”. </w:t>
      </w:r>
    </w:p>
    <w:p w14:paraId="468BE0FF" w14:textId="77777777" w:rsidR="001D5BC6" w:rsidRPr="00B17108" w:rsidRDefault="001D5BC6" w:rsidP="001D5BC6">
      <w:pPr>
        <w:pStyle w:val="Sarakstarindkopa"/>
        <w:numPr>
          <w:ilvl w:val="1"/>
          <w:numId w:val="2"/>
        </w:numPr>
        <w:spacing w:after="0" w:line="240" w:lineRule="auto"/>
        <w:ind w:hanging="56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Izsoles p</w:t>
      </w:r>
      <w:r w:rsidRPr="00B17108">
        <w:rPr>
          <w:rFonts w:ascii="Times New Roman" w:hAnsi="Times New Roman" w:cs="Times New Roman"/>
          <w:sz w:val="24"/>
          <w:szCs w:val="24"/>
        </w:rPr>
        <w:t xml:space="preserve">retendents ir tiesīgs grozīt vai atsaukt iesniegto piedāvājumu, rakstiski par to paziņojot Komisijai līdz piedāvājuma iesniegšanas termiņa beigām. </w:t>
      </w:r>
    </w:p>
    <w:p w14:paraId="7F436D40" w14:textId="77777777" w:rsidR="001D5BC6" w:rsidRPr="00A82A42" w:rsidRDefault="001D5BC6" w:rsidP="001D5BC6">
      <w:pPr>
        <w:pStyle w:val="Sarakstarindkopa"/>
        <w:numPr>
          <w:ilvl w:val="1"/>
          <w:numId w:val="2"/>
        </w:numPr>
        <w:spacing w:after="0" w:line="240" w:lineRule="auto"/>
        <w:ind w:hanging="562"/>
        <w:jc w:val="both"/>
        <w:rPr>
          <w:rFonts w:ascii="Times New Roman" w:eastAsia="Times New Roman" w:hAnsi="Times New Roman" w:cs="Times New Roman"/>
          <w:sz w:val="24"/>
          <w:szCs w:val="24"/>
          <w:lang w:eastAsia="lv-LV"/>
        </w:rPr>
      </w:pPr>
      <w:r w:rsidRPr="00B17108">
        <w:rPr>
          <w:rFonts w:ascii="Times New Roman" w:hAnsi="Times New Roman" w:cs="Times New Roman"/>
          <w:sz w:val="24"/>
          <w:szCs w:val="24"/>
        </w:rPr>
        <w:t>Grozījumus piedāvājuma dokumentos</w:t>
      </w:r>
      <w:r>
        <w:rPr>
          <w:rFonts w:ascii="Times New Roman" w:hAnsi="Times New Roman" w:cs="Times New Roman"/>
          <w:sz w:val="24"/>
          <w:szCs w:val="24"/>
        </w:rPr>
        <w:t xml:space="preserve"> izsoles</w:t>
      </w:r>
      <w:r w:rsidRPr="00B17108">
        <w:rPr>
          <w:rFonts w:ascii="Times New Roman" w:hAnsi="Times New Roman" w:cs="Times New Roman"/>
          <w:sz w:val="24"/>
          <w:szCs w:val="24"/>
        </w:rPr>
        <w:t xml:space="preserve"> pretendents noformē un iesniedz tādā pašā kārtībā kā piedāvājumus, slēgtā aploksnē, papildus norādei par pretendentu norādot: „Rakstiskas izsoles „Par tiesībām nomāt </w:t>
      </w:r>
      <w:r w:rsidRPr="0052451B">
        <w:rPr>
          <w:rFonts w:ascii="Times New Roman" w:eastAsia="Times New Roman" w:hAnsi="Times New Roman" w:cs="Times New Roman"/>
          <w:sz w:val="24"/>
          <w:szCs w:val="24"/>
          <w:lang w:eastAsia="lv-LV"/>
        </w:rPr>
        <w:t>telp</w:t>
      </w:r>
      <w:r>
        <w:rPr>
          <w:rFonts w:ascii="Times New Roman" w:eastAsia="Times New Roman" w:hAnsi="Times New Roman" w:cs="Times New Roman"/>
          <w:sz w:val="24"/>
          <w:szCs w:val="24"/>
          <w:lang w:eastAsia="lv-LV"/>
        </w:rPr>
        <w:t>u Nr.001-25, 19,8 m</w:t>
      </w:r>
      <w:r w:rsidRPr="00B4452E">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platībā, kas atrodas ēkas pagrabstāvā, Burtnieku ielā 2, Limbažos</w:t>
      </w:r>
      <w:r w:rsidRPr="0052451B">
        <w:rPr>
          <w:rFonts w:ascii="Times New Roman" w:eastAsia="Times New Roman" w:hAnsi="Times New Roman" w:cs="Times New Roman"/>
          <w:bCs/>
          <w:sz w:val="24"/>
          <w:szCs w:val="24"/>
          <w:lang w:eastAsia="lv-LV"/>
        </w:rPr>
        <w:t>, Limbažu novadā</w:t>
      </w:r>
      <w:r w:rsidRPr="00B17108">
        <w:rPr>
          <w:rFonts w:ascii="Times New Roman" w:hAnsi="Times New Roman" w:cs="Times New Roman"/>
          <w:sz w:val="24"/>
          <w:szCs w:val="24"/>
        </w:rPr>
        <w:t>”</w:t>
      </w:r>
      <w:r>
        <w:rPr>
          <w:rFonts w:ascii="Times New Roman" w:hAnsi="Times New Roman" w:cs="Times New Roman"/>
          <w:sz w:val="24"/>
          <w:szCs w:val="24"/>
        </w:rPr>
        <w:t xml:space="preserve"> piedāvājuma grozījumi”</w:t>
      </w:r>
      <w:r w:rsidRPr="00B17108">
        <w:rPr>
          <w:rFonts w:ascii="Times New Roman" w:hAnsi="Times New Roman" w:cs="Times New Roman"/>
          <w:sz w:val="24"/>
          <w:szCs w:val="24"/>
        </w:rPr>
        <w:t xml:space="preserve"> kā arī „Neatvērt pirms pieteikumu atvēršanas sanāksmes”. </w:t>
      </w:r>
    </w:p>
    <w:p w14:paraId="58C32F8D" w14:textId="77777777" w:rsidR="001D5BC6" w:rsidRPr="00A82A42" w:rsidRDefault="001D5BC6" w:rsidP="001D5BC6">
      <w:pPr>
        <w:pStyle w:val="Sarakstarindkopa"/>
        <w:numPr>
          <w:ilvl w:val="1"/>
          <w:numId w:val="2"/>
        </w:numPr>
        <w:spacing w:after="0" w:line="240" w:lineRule="auto"/>
        <w:ind w:hanging="562"/>
        <w:jc w:val="both"/>
        <w:rPr>
          <w:rFonts w:ascii="Times New Roman" w:eastAsia="Times New Roman" w:hAnsi="Times New Roman" w:cs="Times New Roman"/>
          <w:sz w:val="24"/>
          <w:szCs w:val="24"/>
          <w:lang w:eastAsia="lv-LV"/>
        </w:rPr>
      </w:pPr>
      <w:r w:rsidRPr="00B17108">
        <w:rPr>
          <w:rFonts w:ascii="Times New Roman" w:hAnsi="Times New Roman" w:cs="Times New Roman"/>
          <w:sz w:val="24"/>
          <w:szCs w:val="24"/>
        </w:rPr>
        <w:t xml:space="preserve">Visas izmaksas, kas saistītas ar pieteikumu sagatavošanu sedz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s</w:t>
      </w:r>
      <w:r w:rsidRPr="00B17108">
        <w:rPr>
          <w:rFonts w:ascii="Times New Roman" w:hAnsi="Times New Roman" w:cs="Times New Roman"/>
          <w:sz w:val="24"/>
          <w:szCs w:val="24"/>
        </w:rPr>
        <w:t xml:space="preserve">. </w:t>
      </w:r>
    </w:p>
    <w:p w14:paraId="53042570" w14:textId="77777777" w:rsidR="001D5BC6" w:rsidRPr="00A82A42" w:rsidRDefault="001D5BC6" w:rsidP="001D5BC6">
      <w:pPr>
        <w:pStyle w:val="Sarakstarindkopa"/>
        <w:numPr>
          <w:ilvl w:val="1"/>
          <w:numId w:val="2"/>
        </w:numPr>
        <w:spacing w:after="0" w:line="240" w:lineRule="auto"/>
        <w:ind w:hanging="562"/>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s</w:t>
      </w:r>
      <w:r w:rsidRPr="00B17108">
        <w:rPr>
          <w:rFonts w:ascii="Times New Roman" w:hAnsi="Times New Roman" w:cs="Times New Roman"/>
          <w:sz w:val="24"/>
          <w:szCs w:val="24"/>
        </w:rPr>
        <w:t xml:space="preserve"> var iesniegt vienu pieteikuma variantu. </w:t>
      </w:r>
    </w:p>
    <w:p w14:paraId="611D2522" w14:textId="77777777" w:rsidR="001D5BC6" w:rsidRPr="00B17108" w:rsidRDefault="001D5BC6" w:rsidP="001D5BC6">
      <w:pPr>
        <w:pStyle w:val="Sarakstarindkopa"/>
        <w:numPr>
          <w:ilvl w:val="1"/>
          <w:numId w:val="2"/>
        </w:numPr>
        <w:spacing w:after="0" w:line="240" w:lineRule="auto"/>
        <w:ind w:hanging="56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hAnsi="Times New Roman" w:cs="Times New Roman"/>
          <w:sz w:val="24"/>
          <w:szCs w:val="24"/>
        </w:rPr>
        <w:t>a</w:t>
      </w:r>
      <w:r w:rsidRPr="00B17108">
        <w:rPr>
          <w:rFonts w:ascii="Times New Roman" w:hAnsi="Times New Roman" w:cs="Times New Roman"/>
          <w:sz w:val="24"/>
          <w:szCs w:val="24"/>
        </w:rPr>
        <w:t xml:space="preserve"> iesniegtie dokumenti netiek atdoti atpakaļ, izņemot </w:t>
      </w:r>
      <w:r>
        <w:rPr>
          <w:rFonts w:ascii="Times New Roman" w:hAnsi="Times New Roman" w:cs="Times New Roman"/>
          <w:sz w:val="24"/>
          <w:szCs w:val="24"/>
        </w:rPr>
        <w:t xml:space="preserve">izsoles noteikumu </w:t>
      </w:r>
      <w:r w:rsidRPr="00937A50">
        <w:rPr>
          <w:rFonts w:ascii="Times New Roman" w:hAnsi="Times New Roman" w:cs="Times New Roman"/>
          <w:sz w:val="24"/>
          <w:szCs w:val="24"/>
        </w:rPr>
        <w:t>5.2.punktā paredzētos gadījumus</w:t>
      </w:r>
      <w:r w:rsidRPr="00B17108">
        <w:rPr>
          <w:rFonts w:ascii="Times New Roman" w:hAnsi="Times New Roman" w:cs="Times New Roman"/>
          <w:sz w:val="24"/>
          <w:szCs w:val="24"/>
        </w:rPr>
        <w:t>.</w:t>
      </w:r>
      <w:r>
        <w:rPr>
          <w:rFonts w:ascii="Times New Roman" w:hAnsi="Times New Roman" w:cs="Times New Roman"/>
          <w:sz w:val="24"/>
          <w:szCs w:val="24"/>
        </w:rPr>
        <w:t xml:space="preserve"> </w:t>
      </w:r>
    </w:p>
    <w:p w14:paraId="36267553" w14:textId="77777777" w:rsidR="00927550" w:rsidRPr="001D5BC6" w:rsidRDefault="00927550" w:rsidP="001D5BC6">
      <w:pPr>
        <w:spacing w:after="0" w:line="240" w:lineRule="auto"/>
        <w:ind w:left="562"/>
        <w:contextualSpacing/>
        <w:jc w:val="both"/>
        <w:rPr>
          <w:rFonts w:ascii="Times New Roman" w:eastAsia="Times New Roman" w:hAnsi="Times New Roman" w:cs="Times New Roman"/>
          <w:sz w:val="24"/>
          <w:szCs w:val="24"/>
          <w:lang w:eastAsia="lv-LV"/>
        </w:rPr>
      </w:pPr>
    </w:p>
    <w:p w14:paraId="7C6FC12C" w14:textId="77777777" w:rsidR="00927550" w:rsidRPr="00B35E53" w:rsidRDefault="00927550" w:rsidP="00927550">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B35E53">
        <w:rPr>
          <w:rFonts w:ascii="Times New Roman" w:eastAsia="Times New Roman" w:hAnsi="Times New Roman" w:cs="Times New Roman"/>
          <w:b/>
          <w:bCs/>
          <w:iCs/>
          <w:sz w:val="24"/>
          <w:szCs w:val="24"/>
          <w:lang w:eastAsia="lv-LV"/>
        </w:rPr>
        <w:t>Piedāvājumu iesniegšana izsolei un tā saturs</w:t>
      </w:r>
    </w:p>
    <w:p w14:paraId="6652B4E3" w14:textId="77777777" w:rsidR="001D5BC6" w:rsidRDefault="001D5BC6" w:rsidP="001D5BC6">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Šo noteikumu 4. nodaļā</w:t>
      </w:r>
      <w:r w:rsidR="00927550" w:rsidRPr="00B35E53">
        <w:rPr>
          <w:rFonts w:ascii="Times New Roman" w:eastAsia="Times New Roman" w:hAnsi="Times New Roman" w:cs="Times New Roman"/>
          <w:sz w:val="24"/>
          <w:szCs w:val="24"/>
          <w:lang w:eastAsia="lv-LV"/>
        </w:rPr>
        <w:t xml:space="preserve"> minētie dokumenti iesniedzami ne vēlāk </w:t>
      </w:r>
      <w:r w:rsidR="00847F65" w:rsidRPr="00B35E53">
        <w:rPr>
          <w:rFonts w:ascii="Times New Roman" w:eastAsia="Times New Roman" w:hAnsi="Times New Roman" w:cs="Times New Roman"/>
          <w:b/>
          <w:bCs/>
          <w:sz w:val="24"/>
          <w:szCs w:val="24"/>
          <w:lang w:eastAsia="lv-LV"/>
        </w:rPr>
        <w:t>līdz 20</w:t>
      </w:r>
      <w:r w:rsidR="00AB6004">
        <w:rPr>
          <w:rFonts w:ascii="Times New Roman" w:eastAsia="Times New Roman" w:hAnsi="Times New Roman" w:cs="Times New Roman"/>
          <w:b/>
          <w:bCs/>
          <w:sz w:val="24"/>
          <w:szCs w:val="24"/>
          <w:lang w:eastAsia="lv-LV"/>
        </w:rPr>
        <w:t>21</w:t>
      </w:r>
      <w:r w:rsidR="00847F65" w:rsidRPr="00B35E53">
        <w:rPr>
          <w:rFonts w:ascii="Times New Roman" w:eastAsia="Times New Roman" w:hAnsi="Times New Roman" w:cs="Times New Roman"/>
          <w:b/>
          <w:bCs/>
          <w:sz w:val="24"/>
          <w:szCs w:val="24"/>
          <w:lang w:eastAsia="lv-LV"/>
        </w:rPr>
        <w:t>.gada</w:t>
      </w:r>
      <w:r w:rsidR="00AB6004">
        <w:rPr>
          <w:rFonts w:ascii="Times New Roman" w:eastAsia="Times New Roman" w:hAnsi="Times New Roman" w:cs="Times New Roman"/>
          <w:b/>
          <w:bCs/>
          <w:sz w:val="24"/>
          <w:szCs w:val="24"/>
          <w:lang w:eastAsia="lv-LV"/>
        </w:rPr>
        <w:t xml:space="preserve"> 26</w:t>
      </w:r>
      <w:r w:rsidR="00C744D2">
        <w:rPr>
          <w:rFonts w:ascii="Times New Roman" w:eastAsia="Times New Roman" w:hAnsi="Times New Roman" w:cs="Times New Roman"/>
          <w:b/>
          <w:bCs/>
          <w:sz w:val="24"/>
          <w:szCs w:val="24"/>
          <w:lang w:eastAsia="lv-LV"/>
        </w:rPr>
        <w:t>.oktobra</w:t>
      </w:r>
      <w:r w:rsidR="00847F65" w:rsidRPr="00FC7FA5">
        <w:rPr>
          <w:rFonts w:ascii="Times New Roman" w:eastAsia="Times New Roman" w:hAnsi="Times New Roman" w:cs="Times New Roman"/>
          <w:b/>
          <w:bCs/>
          <w:sz w:val="24"/>
          <w:szCs w:val="24"/>
          <w:lang w:eastAsia="lv-LV"/>
        </w:rPr>
        <w:t xml:space="preserve"> plkst. 1</w:t>
      </w:r>
      <w:r w:rsidR="008D431F">
        <w:rPr>
          <w:rFonts w:ascii="Times New Roman" w:eastAsia="Times New Roman" w:hAnsi="Times New Roman" w:cs="Times New Roman"/>
          <w:b/>
          <w:bCs/>
          <w:sz w:val="24"/>
          <w:szCs w:val="24"/>
          <w:lang w:eastAsia="lv-LV"/>
        </w:rPr>
        <w:t>7</w:t>
      </w:r>
      <w:r w:rsidR="00847F65" w:rsidRPr="00FC7FA5">
        <w:rPr>
          <w:rFonts w:ascii="Times New Roman" w:eastAsia="Times New Roman" w:hAnsi="Times New Roman" w:cs="Times New Roman"/>
          <w:b/>
          <w:bCs/>
          <w:sz w:val="24"/>
          <w:szCs w:val="24"/>
          <w:lang w:eastAsia="lv-LV"/>
        </w:rPr>
        <w:t>.00</w:t>
      </w:r>
      <w:r w:rsidR="00927550" w:rsidRPr="00FC7FA5">
        <w:rPr>
          <w:rFonts w:ascii="Times New Roman" w:eastAsia="Times New Roman" w:hAnsi="Times New Roman" w:cs="Times New Roman"/>
          <w:b/>
          <w:bCs/>
          <w:sz w:val="24"/>
          <w:szCs w:val="24"/>
          <w:lang w:eastAsia="lv-LV"/>
        </w:rPr>
        <w:t>.</w:t>
      </w:r>
      <w:r>
        <w:rPr>
          <w:rFonts w:ascii="Times New Roman" w:eastAsia="Times New Roman" w:hAnsi="Times New Roman" w:cs="Times New Roman"/>
          <w:color w:val="FF0000"/>
          <w:sz w:val="24"/>
          <w:szCs w:val="24"/>
          <w:lang w:eastAsia="lv-LV"/>
        </w:rPr>
        <w:t xml:space="preserve"> </w:t>
      </w:r>
      <w:r w:rsidRPr="00937A50">
        <w:rPr>
          <w:rFonts w:ascii="Times New Roman" w:eastAsia="Times New Roman" w:hAnsi="Times New Roman" w:cs="Times New Roman"/>
          <w:sz w:val="24"/>
          <w:szCs w:val="24"/>
          <w:lang w:eastAsia="lv-LV"/>
        </w:rPr>
        <w:t>Limbažu novada pašvaldībā, Rīgas ielā 16, Limbažos, L</w:t>
      </w:r>
      <w:r>
        <w:rPr>
          <w:rFonts w:ascii="Times New Roman" w:eastAsia="Times New Roman" w:hAnsi="Times New Roman" w:cs="Times New Roman"/>
          <w:sz w:val="24"/>
          <w:szCs w:val="24"/>
          <w:lang w:eastAsia="lv-LV"/>
        </w:rPr>
        <w:t>V</w:t>
      </w:r>
      <w:r w:rsidRPr="00937A50">
        <w:rPr>
          <w:rFonts w:ascii="Times New Roman" w:eastAsia="Times New Roman" w:hAnsi="Times New Roman" w:cs="Times New Roman"/>
          <w:sz w:val="24"/>
          <w:szCs w:val="24"/>
          <w:lang w:eastAsia="lv-LV"/>
        </w:rPr>
        <w:t>-4001</w:t>
      </w:r>
      <w:r>
        <w:rPr>
          <w:rFonts w:ascii="Times New Roman" w:eastAsia="Times New Roman" w:hAnsi="Times New Roman" w:cs="Times New Roman"/>
          <w:sz w:val="24"/>
          <w:szCs w:val="24"/>
          <w:lang w:eastAsia="lv-LV"/>
        </w:rPr>
        <w:t>.</w:t>
      </w:r>
    </w:p>
    <w:p w14:paraId="0DF244B4" w14:textId="77777777" w:rsidR="001D5BC6" w:rsidRPr="00937A50" w:rsidRDefault="001D5BC6" w:rsidP="001D5BC6">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8"/>
          <w:szCs w:val="28"/>
          <w:lang w:eastAsia="lv-LV"/>
        </w:rPr>
      </w:pPr>
      <w:r w:rsidRPr="00937A50">
        <w:rPr>
          <w:rFonts w:ascii="Times New Roman" w:hAnsi="Times New Roman" w:cs="Times New Roman"/>
          <w:sz w:val="24"/>
          <w:szCs w:val="24"/>
        </w:rPr>
        <w:t xml:space="preserve">Visi pēc </w:t>
      </w:r>
      <w:r>
        <w:rPr>
          <w:rFonts w:ascii="Times New Roman" w:hAnsi="Times New Roman" w:cs="Times New Roman"/>
          <w:sz w:val="24"/>
          <w:szCs w:val="24"/>
        </w:rPr>
        <w:t>izsoles noteikumu</w:t>
      </w:r>
      <w:r w:rsidRPr="00937A50">
        <w:rPr>
          <w:rFonts w:ascii="Times New Roman" w:hAnsi="Times New Roman" w:cs="Times New Roman"/>
          <w:sz w:val="24"/>
          <w:szCs w:val="24"/>
        </w:rPr>
        <w:t xml:space="preserve"> </w:t>
      </w:r>
      <w:r>
        <w:rPr>
          <w:rFonts w:ascii="Times New Roman" w:hAnsi="Times New Roman" w:cs="Times New Roman"/>
          <w:sz w:val="24"/>
          <w:szCs w:val="24"/>
        </w:rPr>
        <w:t>5</w:t>
      </w:r>
      <w:r w:rsidRPr="00937A50">
        <w:rPr>
          <w:rFonts w:ascii="Times New Roman" w:hAnsi="Times New Roman" w:cs="Times New Roman"/>
          <w:sz w:val="24"/>
          <w:szCs w:val="24"/>
        </w:rPr>
        <w:t xml:space="preserve">.1.apakšpunktā minētā termiņa saņemtie pieteikumi, kā arī pieteikumi, kas saņemti atvērtā vai bojātā veidā, netiks pieņemti un tiks nodoti atpakaļ iesniedzējam. </w:t>
      </w:r>
    </w:p>
    <w:p w14:paraId="224277DF" w14:textId="77777777" w:rsidR="001D5BC6" w:rsidRPr="00937A50" w:rsidRDefault="001D5BC6" w:rsidP="001D5BC6">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8"/>
          <w:szCs w:val="28"/>
          <w:lang w:eastAsia="lv-LV"/>
        </w:rPr>
      </w:pPr>
      <w:r w:rsidRPr="00937A50">
        <w:rPr>
          <w:rFonts w:ascii="Times New Roman" w:hAnsi="Times New Roman" w:cs="Times New Roman"/>
          <w:sz w:val="24"/>
          <w:szCs w:val="24"/>
        </w:rPr>
        <w:t xml:space="preserve">Saņemot pieteikumus, </w:t>
      </w:r>
      <w:r>
        <w:rPr>
          <w:rFonts w:ascii="Times New Roman" w:hAnsi="Times New Roman" w:cs="Times New Roman"/>
          <w:sz w:val="24"/>
          <w:szCs w:val="24"/>
        </w:rPr>
        <w:t>Komisija</w:t>
      </w:r>
      <w:r w:rsidRPr="00937A50">
        <w:rPr>
          <w:rFonts w:ascii="Times New Roman" w:hAnsi="Times New Roman" w:cs="Times New Roman"/>
          <w:sz w:val="24"/>
          <w:szCs w:val="24"/>
        </w:rPr>
        <w:t xml:space="preserve"> tos reģistrē izsoles pieteikumu iesniegšanas reģistrācijas lapā iesniegšanas secībā, uz aploksnes norādot reģistrācijas numuru, saņemšanas datumu un laiku, apliecinot to ar parakstu. </w:t>
      </w:r>
    </w:p>
    <w:p w14:paraId="6AFD6E9D" w14:textId="77777777" w:rsidR="001D5BC6" w:rsidRPr="00826A7F" w:rsidRDefault="001D5BC6" w:rsidP="001D5BC6">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8"/>
          <w:szCs w:val="28"/>
          <w:lang w:eastAsia="lv-LV"/>
        </w:rPr>
      </w:pPr>
      <w:r w:rsidRPr="00937A50">
        <w:rPr>
          <w:rFonts w:ascii="Times New Roman" w:hAnsi="Times New Roman" w:cs="Times New Roman"/>
          <w:sz w:val="24"/>
          <w:szCs w:val="24"/>
        </w:rPr>
        <w:t>Informācija par reģistrētiem pretendentiem un to skaitu netiek izpausta līdz pieteikumu atvēršanas sanāksmei.</w:t>
      </w:r>
    </w:p>
    <w:p w14:paraId="17897D9D" w14:textId="77777777" w:rsidR="00927550" w:rsidRPr="0052451B" w:rsidRDefault="00927550" w:rsidP="001D5BC6">
      <w:pPr>
        <w:tabs>
          <w:tab w:val="left" w:pos="567"/>
        </w:tabs>
        <w:spacing w:after="0" w:line="240" w:lineRule="auto"/>
        <w:ind w:left="567"/>
        <w:contextualSpacing/>
        <w:jc w:val="both"/>
        <w:rPr>
          <w:rFonts w:ascii="Times New Roman" w:eastAsia="Times New Roman" w:hAnsi="Times New Roman" w:cs="Times New Roman"/>
          <w:sz w:val="24"/>
          <w:szCs w:val="24"/>
        </w:rPr>
      </w:pPr>
    </w:p>
    <w:p w14:paraId="10A4BE30" w14:textId="77777777" w:rsidR="00927550" w:rsidRPr="0052451B" w:rsidRDefault="00927550" w:rsidP="00927550">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52451B">
        <w:rPr>
          <w:rFonts w:ascii="Times New Roman" w:eastAsia="Times New Roman" w:hAnsi="Times New Roman" w:cs="Times New Roman"/>
          <w:b/>
          <w:bCs/>
          <w:iCs/>
          <w:sz w:val="24"/>
          <w:szCs w:val="24"/>
          <w:lang w:eastAsia="lv-LV"/>
        </w:rPr>
        <w:t>Izsoles norise</w:t>
      </w:r>
    </w:p>
    <w:p w14:paraId="1B20FC39" w14:textId="77777777" w:rsidR="001D5BC6" w:rsidRDefault="00927550" w:rsidP="001D5BC6">
      <w:pPr>
        <w:numPr>
          <w:ilvl w:val="1"/>
          <w:numId w:val="2"/>
        </w:numPr>
        <w:tabs>
          <w:tab w:val="left" w:pos="567"/>
        </w:tabs>
        <w:spacing w:after="0" w:line="240" w:lineRule="auto"/>
        <w:contextualSpacing/>
        <w:jc w:val="both"/>
        <w:rPr>
          <w:rFonts w:ascii="Times New Roman" w:eastAsia="Times New Roman" w:hAnsi="Times New Roman" w:cs="Times New Roman"/>
          <w:b/>
          <w:bCs/>
          <w:sz w:val="24"/>
          <w:szCs w:val="24"/>
          <w:lang w:eastAsia="lv-LV"/>
        </w:rPr>
      </w:pPr>
      <w:r w:rsidRPr="0052451B">
        <w:rPr>
          <w:rFonts w:ascii="Times New Roman" w:eastAsia="Times New Roman" w:hAnsi="Times New Roman" w:cs="Times New Roman"/>
          <w:sz w:val="24"/>
          <w:szCs w:val="24"/>
          <w:lang w:eastAsia="lv-LV"/>
        </w:rPr>
        <w:t xml:space="preserve">Izsole notiek </w:t>
      </w:r>
      <w:r w:rsidR="00C018BF" w:rsidRPr="00373AC5">
        <w:rPr>
          <w:rFonts w:ascii="Times New Roman" w:eastAsia="Times New Roman" w:hAnsi="Times New Roman" w:cs="Times New Roman"/>
          <w:b/>
          <w:bCs/>
          <w:sz w:val="24"/>
          <w:szCs w:val="24"/>
          <w:lang w:eastAsia="lv-LV"/>
        </w:rPr>
        <w:t>201</w:t>
      </w:r>
      <w:r w:rsidR="008E0AB7" w:rsidRPr="00373AC5">
        <w:rPr>
          <w:rFonts w:ascii="Times New Roman" w:eastAsia="Times New Roman" w:hAnsi="Times New Roman" w:cs="Times New Roman"/>
          <w:b/>
          <w:bCs/>
          <w:sz w:val="24"/>
          <w:szCs w:val="24"/>
          <w:lang w:eastAsia="lv-LV"/>
        </w:rPr>
        <w:t>9</w:t>
      </w:r>
      <w:r w:rsidR="00C018BF" w:rsidRPr="00373AC5">
        <w:rPr>
          <w:rFonts w:ascii="Times New Roman" w:eastAsia="Times New Roman" w:hAnsi="Times New Roman" w:cs="Times New Roman"/>
          <w:b/>
          <w:bCs/>
          <w:sz w:val="24"/>
          <w:szCs w:val="24"/>
          <w:lang w:eastAsia="lv-LV"/>
        </w:rPr>
        <w:t>.</w:t>
      </w:r>
      <w:r w:rsidR="00C018BF" w:rsidRPr="008D431F">
        <w:rPr>
          <w:rFonts w:ascii="Times New Roman" w:eastAsia="Times New Roman" w:hAnsi="Times New Roman" w:cs="Times New Roman"/>
          <w:b/>
          <w:bCs/>
          <w:sz w:val="24"/>
          <w:szCs w:val="24"/>
          <w:lang w:eastAsia="lv-LV"/>
        </w:rPr>
        <w:t>gada</w:t>
      </w:r>
      <w:r w:rsidR="00CE74BA" w:rsidRPr="008D431F">
        <w:rPr>
          <w:rFonts w:ascii="Times New Roman" w:eastAsia="Times New Roman" w:hAnsi="Times New Roman" w:cs="Times New Roman"/>
          <w:b/>
          <w:bCs/>
          <w:sz w:val="24"/>
          <w:szCs w:val="24"/>
          <w:lang w:eastAsia="lv-LV"/>
        </w:rPr>
        <w:t xml:space="preserve"> </w:t>
      </w:r>
      <w:r w:rsidR="00AB6004">
        <w:rPr>
          <w:rFonts w:ascii="Times New Roman" w:eastAsia="Times New Roman" w:hAnsi="Times New Roman" w:cs="Times New Roman"/>
          <w:b/>
          <w:bCs/>
          <w:sz w:val="24"/>
          <w:szCs w:val="24"/>
          <w:lang w:eastAsia="lv-LV"/>
        </w:rPr>
        <w:t>27</w:t>
      </w:r>
      <w:r w:rsidR="00C744D2">
        <w:rPr>
          <w:rFonts w:ascii="Times New Roman" w:eastAsia="Times New Roman" w:hAnsi="Times New Roman" w:cs="Times New Roman"/>
          <w:b/>
          <w:bCs/>
          <w:sz w:val="24"/>
          <w:szCs w:val="24"/>
          <w:lang w:eastAsia="lv-LV"/>
        </w:rPr>
        <w:t>.</w:t>
      </w:r>
      <w:r w:rsidR="00AB6004">
        <w:rPr>
          <w:rFonts w:ascii="Times New Roman" w:eastAsia="Times New Roman" w:hAnsi="Times New Roman" w:cs="Times New Roman"/>
          <w:b/>
          <w:bCs/>
          <w:sz w:val="24"/>
          <w:szCs w:val="24"/>
          <w:lang w:eastAsia="lv-LV"/>
        </w:rPr>
        <w:t>okto</w:t>
      </w:r>
      <w:r w:rsidR="00C744D2">
        <w:rPr>
          <w:rFonts w:ascii="Times New Roman" w:eastAsia="Times New Roman" w:hAnsi="Times New Roman" w:cs="Times New Roman"/>
          <w:b/>
          <w:bCs/>
          <w:sz w:val="24"/>
          <w:szCs w:val="24"/>
          <w:lang w:eastAsia="lv-LV"/>
        </w:rPr>
        <w:t>brī</w:t>
      </w:r>
      <w:r w:rsidR="00847F65" w:rsidRPr="008D431F">
        <w:rPr>
          <w:rFonts w:ascii="Times New Roman" w:eastAsia="Times New Roman" w:hAnsi="Times New Roman" w:cs="Times New Roman"/>
          <w:b/>
          <w:bCs/>
          <w:sz w:val="24"/>
          <w:szCs w:val="24"/>
          <w:lang w:eastAsia="lv-LV"/>
        </w:rPr>
        <w:t xml:space="preserve"> plkst. </w:t>
      </w:r>
      <w:r w:rsidR="00B35E53" w:rsidRPr="008D431F">
        <w:rPr>
          <w:rFonts w:ascii="Times New Roman" w:eastAsia="Times New Roman" w:hAnsi="Times New Roman" w:cs="Times New Roman"/>
          <w:b/>
          <w:bCs/>
          <w:sz w:val="24"/>
          <w:szCs w:val="24"/>
          <w:lang w:eastAsia="lv-LV"/>
        </w:rPr>
        <w:t>1</w:t>
      </w:r>
      <w:r w:rsidR="0052451B" w:rsidRPr="008D431F">
        <w:rPr>
          <w:rFonts w:ascii="Times New Roman" w:eastAsia="Times New Roman" w:hAnsi="Times New Roman" w:cs="Times New Roman"/>
          <w:b/>
          <w:bCs/>
          <w:sz w:val="24"/>
          <w:szCs w:val="24"/>
          <w:lang w:eastAsia="lv-LV"/>
        </w:rPr>
        <w:t>0</w:t>
      </w:r>
      <w:r w:rsidR="008D431F">
        <w:rPr>
          <w:rFonts w:ascii="Times New Roman" w:eastAsia="Times New Roman" w:hAnsi="Times New Roman" w:cs="Times New Roman"/>
          <w:b/>
          <w:bCs/>
          <w:sz w:val="24"/>
          <w:szCs w:val="24"/>
          <w:lang w:eastAsia="lv-LV"/>
        </w:rPr>
        <w:t>:</w:t>
      </w:r>
      <w:r w:rsidR="00C744D2">
        <w:rPr>
          <w:rFonts w:ascii="Times New Roman" w:eastAsia="Times New Roman" w:hAnsi="Times New Roman" w:cs="Times New Roman"/>
          <w:b/>
          <w:bCs/>
          <w:sz w:val="24"/>
          <w:szCs w:val="24"/>
          <w:lang w:eastAsia="lv-LV"/>
        </w:rPr>
        <w:t>00</w:t>
      </w:r>
      <w:r w:rsidR="00847F65" w:rsidRPr="00B35E53">
        <w:rPr>
          <w:rFonts w:ascii="Times New Roman" w:eastAsia="Times New Roman" w:hAnsi="Times New Roman" w:cs="Times New Roman"/>
          <w:b/>
          <w:bCs/>
          <w:sz w:val="24"/>
          <w:szCs w:val="24"/>
          <w:lang w:eastAsia="lv-LV"/>
        </w:rPr>
        <w:t xml:space="preserve"> </w:t>
      </w:r>
      <w:r w:rsidRPr="00B35E53">
        <w:rPr>
          <w:rFonts w:ascii="Times New Roman" w:eastAsia="Times New Roman" w:hAnsi="Times New Roman" w:cs="Times New Roman"/>
          <w:b/>
          <w:bCs/>
          <w:sz w:val="24"/>
          <w:szCs w:val="24"/>
          <w:lang w:eastAsia="lv-LV"/>
        </w:rPr>
        <w:t xml:space="preserve"> </w:t>
      </w:r>
      <w:r w:rsidRPr="0052451B">
        <w:rPr>
          <w:rFonts w:ascii="Times New Roman" w:eastAsia="Times New Roman" w:hAnsi="Times New Roman" w:cs="Times New Roman"/>
          <w:b/>
          <w:bCs/>
          <w:sz w:val="24"/>
          <w:szCs w:val="24"/>
          <w:lang w:eastAsia="lv-LV"/>
        </w:rPr>
        <w:t>Limbažu novada pašvaldības telpās - Limbažos, Rīgas ielā 16, pirmā stāva mazajā zālē.</w:t>
      </w:r>
    </w:p>
    <w:p w14:paraId="5B78E6CE" w14:textId="77777777" w:rsidR="00703845" w:rsidRPr="003C7AF4" w:rsidRDefault="00703845" w:rsidP="00703845">
      <w:pPr>
        <w:numPr>
          <w:ilvl w:val="1"/>
          <w:numId w:val="2"/>
        </w:numPr>
        <w:tabs>
          <w:tab w:val="left" w:pos="567"/>
        </w:tabs>
        <w:spacing w:after="0" w:line="240" w:lineRule="auto"/>
        <w:ind w:hanging="562"/>
        <w:contextualSpacing/>
        <w:jc w:val="both"/>
        <w:rPr>
          <w:rFonts w:ascii="Times New Roman" w:eastAsia="Times New Roman" w:hAnsi="Times New Roman" w:cs="Times New Roman"/>
          <w:sz w:val="24"/>
          <w:szCs w:val="24"/>
          <w:lang w:eastAsia="lv-LV"/>
        </w:rPr>
      </w:pPr>
      <w:r w:rsidRPr="003C7AF4">
        <w:rPr>
          <w:rFonts w:ascii="Times New Roman" w:eastAsia="Times New Roman" w:hAnsi="Times New Roman" w:cs="Times New Roman"/>
          <w:sz w:val="24"/>
          <w:szCs w:val="24"/>
          <w:lang w:eastAsia="lv-LV"/>
        </w:rPr>
        <w:t>Pieteikumu atvēršanas sanāksme ir atklāta.</w:t>
      </w:r>
    </w:p>
    <w:p w14:paraId="483B4D58" w14:textId="77777777" w:rsidR="00703845" w:rsidRPr="003C7AF4" w:rsidRDefault="00703845" w:rsidP="00703845">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Izsole nenotiek, ja dalībai izsolē nav iesniegts neviens pieteikums. </w:t>
      </w:r>
    </w:p>
    <w:p w14:paraId="26130103" w14:textId="77777777" w:rsidR="00703845" w:rsidRPr="003C7AF4" w:rsidRDefault="00703845" w:rsidP="00703845">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Ja </w:t>
      </w:r>
      <w:r>
        <w:rPr>
          <w:rFonts w:ascii="Times New Roman" w:hAnsi="Times New Roman" w:cs="Times New Roman"/>
          <w:sz w:val="24"/>
          <w:szCs w:val="24"/>
        </w:rPr>
        <w:t xml:space="preserve">izsoles noteikumu </w:t>
      </w:r>
      <w:r w:rsidRPr="003C7AF4">
        <w:rPr>
          <w:rFonts w:ascii="Times New Roman" w:hAnsi="Times New Roman" w:cs="Times New Roman"/>
          <w:sz w:val="24"/>
          <w:szCs w:val="24"/>
        </w:rPr>
        <w:t>noteiktajā termiņā nav iesniegts neviens pieteikums, Komisija var pagarināt pieteikumu iesniegšanas termiņu, pārējos izsoles nosacījumus atstājot negrozītus.</w:t>
      </w:r>
    </w:p>
    <w:p w14:paraId="421A93FA" w14:textId="77777777" w:rsidR="00703845" w:rsidRPr="003C7AF4" w:rsidRDefault="00703845" w:rsidP="00703845">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Komisijas priekšsēdētājs, atklājot izsoli:</w:t>
      </w:r>
    </w:p>
    <w:p w14:paraId="10ABA707" w14:textId="77777777" w:rsidR="00703845" w:rsidRPr="003C7AF4" w:rsidRDefault="00703845" w:rsidP="00703845">
      <w:pPr>
        <w:pStyle w:val="Sarakstarindkopa"/>
        <w:numPr>
          <w:ilvl w:val="2"/>
          <w:numId w:val="2"/>
        </w:numPr>
        <w:tabs>
          <w:tab w:val="left" w:pos="567"/>
        </w:tabs>
        <w:spacing w:after="0" w:line="240" w:lineRule="auto"/>
        <w:ind w:left="1276" w:hanging="709"/>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nosauc telpas adresi, </w:t>
      </w:r>
    </w:p>
    <w:p w14:paraId="24337CC7" w14:textId="77777777" w:rsidR="00703845" w:rsidRPr="003C7AF4" w:rsidRDefault="00703845" w:rsidP="00703845">
      <w:pPr>
        <w:pStyle w:val="Sarakstarindkopa"/>
        <w:numPr>
          <w:ilvl w:val="2"/>
          <w:numId w:val="2"/>
        </w:numPr>
        <w:tabs>
          <w:tab w:val="left" w:pos="567"/>
        </w:tabs>
        <w:spacing w:after="0" w:line="240" w:lineRule="auto"/>
        <w:ind w:left="1276" w:hanging="709"/>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iepazīstina ar komisijas sastāvu, </w:t>
      </w:r>
    </w:p>
    <w:p w14:paraId="6646B1D6" w14:textId="77777777" w:rsidR="00703845" w:rsidRPr="003C7AF4" w:rsidRDefault="00703845" w:rsidP="00703845">
      <w:pPr>
        <w:pStyle w:val="Sarakstarindkopa"/>
        <w:numPr>
          <w:ilvl w:val="2"/>
          <w:numId w:val="2"/>
        </w:numPr>
        <w:tabs>
          <w:tab w:val="left" w:pos="567"/>
        </w:tabs>
        <w:spacing w:after="0" w:line="240" w:lineRule="auto"/>
        <w:ind w:left="1276" w:hanging="709"/>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paziņo izsoles sākumcenu un informē par izsoles kārtību. </w:t>
      </w:r>
    </w:p>
    <w:p w14:paraId="41214CE3" w14:textId="77777777" w:rsidR="00703845" w:rsidRPr="003C7AF4" w:rsidRDefault="00703845" w:rsidP="00703845">
      <w:pPr>
        <w:pStyle w:val="Sarakstarindkopa"/>
        <w:numPr>
          <w:ilvl w:val="1"/>
          <w:numId w:val="2"/>
        </w:numPr>
        <w:tabs>
          <w:tab w:val="left" w:pos="567"/>
        </w:tabs>
        <w:spacing w:after="0" w:line="240" w:lineRule="auto"/>
        <w:ind w:hanging="562"/>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Pieteikumus atver to iesniegšanas secībā. Pēc pieteikuma atvēršanas Komisijas priekšsēdētājs nosauc pretendentu, pieteikuma iesniegšanas datumu un laiku, kā arī pretendenta piedāvāto nomas maksas apmēru un visi Komisijas locekļi parakstās uz pieteikuma. </w:t>
      </w:r>
      <w:r>
        <w:rPr>
          <w:rFonts w:ascii="Times New Roman" w:hAnsi="Times New Roman" w:cs="Times New Roman"/>
          <w:sz w:val="24"/>
          <w:szCs w:val="24"/>
        </w:rPr>
        <w:t xml:space="preserve"> </w:t>
      </w:r>
    </w:p>
    <w:p w14:paraId="358F7AC1" w14:textId="77777777" w:rsidR="00703845" w:rsidRPr="00312B7C" w:rsidRDefault="00703845" w:rsidP="00703845">
      <w:pPr>
        <w:pStyle w:val="Sarakstarindkopa"/>
        <w:numPr>
          <w:ilvl w:val="1"/>
          <w:numId w:val="2"/>
        </w:numPr>
        <w:tabs>
          <w:tab w:val="left" w:pos="567"/>
        </w:tabs>
        <w:spacing w:after="0" w:line="240" w:lineRule="auto"/>
        <w:ind w:hanging="562"/>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Pēc visu pieteikumu atvēršanas, dokumentu atbilstības pārbaudes </w:t>
      </w:r>
      <w:r>
        <w:rPr>
          <w:rFonts w:ascii="Times New Roman" w:hAnsi="Times New Roman" w:cs="Times New Roman"/>
          <w:sz w:val="24"/>
          <w:szCs w:val="24"/>
        </w:rPr>
        <w:t>izsoles noteikumu</w:t>
      </w:r>
      <w:r w:rsidRPr="003C7AF4">
        <w:rPr>
          <w:rFonts w:ascii="Times New Roman" w:hAnsi="Times New Roman" w:cs="Times New Roman"/>
          <w:sz w:val="24"/>
          <w:szCs w:val="24"/>
        </w:rPr>
        <w:t xml:space="preserve"> prasībām, ja nav nekādu šaubu, Komisijas priekšsēdētājs paziņo, ka rakstveida izsole ir pabeigta, kā arī nosauc visaugstāko cenu un </w:t>
      </w:r>
      <w:r>
        <w:rPr>
          <w:rFonts w:ascii="Times New Roman" w:hAnsi="Times New Roman" w:cs="Times New Roman"/>
          <w:sz w:val="24"/>
          <w:szCs w:val="24"/>
        </w:rPr>
        <w:t>p</w:t>
      </w:r>
      <w:r w:rsidRPr="003C7AF4">
        <w:rPr>
          <w:rFonts w:ascii="Times New Roman" w:hAnsi="Times New Roman" w:cs="Times New Roman"/>
          <w:sz w:val="24"/>
          <w:szCs w:val="24"/>
        </w:rPr>
        <w:t>retendentu, kas to piedāvājis.</w:t>
      </w:r>
    </w:p>
    <w:p w14:paraId="5C65133B" w14:textId="77777777" w:rsidR="00703845" w:rsidRPr="00312B7C" w:rsidRDefault="00703845" w:rsidP="00703845">
      <w:pPr>
        <w:pStyle w:val="Sarakstarindkopa"/>
        <w:numPr>
          <w:ilvl w:val="1"/>
          <w:numId w:val="2"/>
        </w:numPr>
        <w:tabs>
          <w:tab w:val="left" w:pos="567"/>
        </w:tabs>
        <w:spacing w:after="0" w:line="240" w:lineRule="auto"/>
        <w:ind w:hanging="56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Ja kāds no 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iem</w:t>
      </w:r>
      <w:r>
        <w:rPr>
          <w:rFonts w:ascii="Times New Roman" w:hAnsi="Times New Roman" w:cs="Times New Roman"/>
          <w:sz w:val="24"/>
          <w:szCs w:val="24"/>
        </w:rPr>
        <w:t xml:space="preserve"> piedāvājis nomas maksu, kas ir zemāka par izsoles sākumcenu, Komisija </w:t>
      </w:r>
      <w:r w:rsidRPr="00312B7C">
        <w:rPr>
          <w:rFonts w:ascii="Times New Roman" w:hAnsi="Times New Roman" w:cs="Times New Roman"/>
          <w:sz w:val="24"/>
          <w:szCs w:val="24"/>
        </w:rPr>
        <w:t xml:space="preserve">pieņem lēmumu par </w:t>
      </w:r>
      <w:r>
        <w:rPr>
          <w:rFonts w:ascii="Times New Roman" w:hAnsi="Times New Roman" w:cs="Times New Roman"/>
          <w:sz w:val="24"/>
          <w:szCs w:val="24"/>
        </w:rPr>
        <w:t>viņa</w:t>
      </w:r>
      <w:r w:rsidRPr="00312B7C">
        <w:rPr>
          <w:rFonts w:ascii="Times New Roman" w:hAnsi="Times New Roman" w:cs="Times New Roman"/>
          <w:sz w:val="24"/>
          <w:szCs w:val="24"/>
        </w:rPr>
        <w:t xml:space="preserve"> izslēgšanu no dalības rakstiskā izsolē un nomas pieteikumu neizskata</w:t>
      </w:r>
      <w:r>
        <w:rPr>
          <w:rFonts w:ascii="Times New Roman" w:hAnsi="Times New Roman" w:cs="Times New Roman"/>
          <w:sz w:val="24"/>
          <w:szCs w:val="24"/>
        </w:rPr>
        <w:t>.</w:t>
      </w:r>
    </w:p>
    <w:p w14:paraId="2C9FA576" w14:textId="77777777" w:rsidR="00703845" w:rsidRPr="003C7AF4" w:rsidRDefault="00703845" w:rsidP="00703845">
      <w:pPr>
        <w:pStyle w:val="Sarakstarindkopa"/>
        <w:numPr>
          <w:ilvl w:val="1"/>
          <w:numId w:val="2"/>
        </w:numPr>
        <w:tabs>
          <w:tab w:val="left" w:pos="567"/>
        </w:tabs>
        <w:spacing w:after="0" w:line="240" w:lineRule="auto"/>
        <w:ind w:hanging="562"/>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Ja pēc visu nomas tiesību ierosinājumu atvēršanas izrādās, ka 2 (divi) vai vairāki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w:t>
      </w:r>
      <w:r w:rsidRPr="003C7AF4">
        <w:rPr>
          <w:rFonts w:ascii="Times New Roman" w:hAnsi="Times New Roman" w:cs="Times New Roman"/>
          <w:sz w:val="24"/>
          <w:szCs w:val="24"/>
        </w:rPr>
        <w:t xml:space="preserve"> ir piedāvājuši vienādu nomas maksu un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w:t>
      </w:r>
      <w:r w:rsidRPr="003C7AF4">
        <w:rPr>
          <w:rFonts w:ascii="Times New Roman" w:hAnsi="Times New Roman" w:cs="Times New Roman"/>
          <w:sz w:val="24"/>
          <w:szCs w:val="24"/>
        </w:rPr>
        <w:t xml:space="preserve"> vai viņu pārstāvji piedalās pieteikumu atvēršanā, Komisija turpina izsoli, pieņemot rakstiskus piedāvājumus no tiem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iem</w:t>
      </w:r>
      <w:r w:rsidRPr="003C7AF4">
        <w:rPr>
          <w:rFonts w:ascii="Times New Roman" w:hAnsi="Times New Roman" w:cs="Times New Roman"/>
          <w:sz w:val="24"/>
          <w:szCs w:val="24"/>
        </w:rPr>
        <w:t xml:space="preserve">, kuri piedāvājuši vienādu nomas maksu, un organizē pieteikumu tūlītēju atvēršanu. Ja kāds no </w:t>
      </w:r>
      <w:r>
        <w:rPr>
          <w:rFonts w:ascii="Times New Roman" w:hAnsi="Times New Roman" w:cs="Times New Roman"/>
          <w:sz w:val="24"/>
          <w:szCs w:val="24"/>
        </w:rPr>
        <w:t>izsoles</w:t>
      </w:r>
      <w:r w:rsidRPr="00DD1203">
        <w:rPr>
          <w:rFonts w:ascii="Times New Roman" w:eastAsia="Times New Roman" w:hAnsi="Times New Roman" w:cs="Times New Roman"/>
          <w:iCs/>
          <w:sz w:val="24"/>
          <w:szCs w:val="24"/>
          <w:lang w:eastAsia="lv-LV"/>
        </w:rPr>
        <w:t xml:space="preserve"> pretendent</w:t>
      </w:r>
      <w:r>
        <w:rPr>
          <w:rFonts w:ascii="Times New Roman" w:eastAsia="Times New Roman" w:hAnsi="Times New Roman" w:cs="Times New Roman"/>
          <w:iCs/>
          <w:sz w:val="24"/>
          <w:szCs w:val="24"/>
          <w:lang w:eastAsia="lv-LV"/>
        </w:rPr>
        <w:t>iem</w:t>
      </w:r>
      <w:r w:rsidRPr="003C7AF4">
        <w:rPr>
          <w:rFonts w:ascii="Times New Roman" w:hAnsi="Times New Roman" w:cs="Times New Roman"/>
          <w:sz w:val="24"/>
          <w:szCs w:val="24"/>
        </w:rPr>
        <w:t>, kur</w:t>
      </w:r>
      <w:r>
        <w:rPr>
          <w:rFonts w:ascii="Times New Roman" w:hAnsi="Times New Roman" w:cs="Times New Roman"/>
          <w:sz w:val="24"/>
          <w:szCs w:val="24"/>
        </w:rPr>
        <w:t>š</w:t>
      </w:r>
      <w:r w:rsidRPr="003C7AF4">
        <w:rPr>
          <w:rFonts w:ascii="Times New Roman" w:hAnsi="Times New Roman" w:cs="Times New Roman"/>
          <w:sz w:val="24"/>
          <w:szCs w:val="24"/>
        </w:rPr>
        <w:t xml:space="preserve"> piedāvāj</w:t>
      </w:r>
      <w:r>
        <w:rPr>
          <w:rFonts w:ascii="Times New Roman" w:hAnsi="Times New Roman" w:cs="Times New Roman"/>
          <w:sz w:val="24"/>
          <w:szCs w:val="24"/>
        </w:rPr>
        <w:t>is</w:t>
      </w:r>
      <w:r w:rsidRPr="003C7AF4">
        <w:rPr>
          <w:rFonts w:ascii="Times New Roman" w:hAnsi="Times New Roman" w:cs="Times New Roman"/>
          <w:sz w:val="24"/>
          <w:szCs w:val="24"/>
        </w:rPr>
        <w:t xml:space="preserve"> vienādu augstāko nomas maksu, nepiedalās izsolē, Komisija rakstiski lūdz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iem</w:t>
      </w:r>
      <w:r w:rsidRPr="003C7AF4">
        <w:rPr>
          <w:rFonts w:ascii="Times New Roman" w:hAnsi="Times New Roman" w:cs="Times New Roman"/>
          <w:sz w:val="24"/>
          <w:szCs w:val="24"/>
        </w:rPr>
        <w:t xml:space="preserve">, kuri piedāvājuši vienādu augstāko nomas maksu, iesniegt savu piedāvājumu rakstveidā, nosakot piedāvājumu iesniegšanas un atvēršanas datumu, laiku un vietu. </w:t>
      </w:r>
    </w:p>
    <w:p w14:paraId="039B7058" w14:textId="77777777" w:rsidR="00703845" w:rsidRPr="003C7AF4" w:rsidRDefault="00703845" w:rsidP="00703845">
      <w:pPr>
        <w:pStyle w:val="Sarakstarindkopa"/>
        <w:numPr>
          <w:ilvl w:val="1"/>
          <w:numId w:val="2"/>
        </w:numPr>
        <w:tabs>
          <w:tab w:val="left" w:pos="567"/>
        </w:tabs>
        <w:spacing w:after="0" w:line="240" w:lineRule="auto"/>
        <w:ind w:hanging="562"/>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Ja neviens no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iem</w:t>
      </w:r>
      <w:r w:rsidRPr="003C7AF4">
        <w:rPr>
          <w:rFonts w:ascii="Times New Roman" w:hAnsi="Times New Roman" w:cs="Times New Roman"/>
          <w:sz w:val="24"/>
          <w:szCs w:val="24"/>
        </w:rPr>
        <w:t xml:space="preserve">, kuri piedāvājuši vienādu augstāko nomas maksu, neiesniedz jaunu piedāvājumu par augstāku nomas maksu saskaņā ar </w:t>
      </w:r>
      <w:r>
        <w:rPr>
          <w:rFonts w:ascii="Times New Roman" w:hAnsi="Times New Roman" w:cs="Times New Roman"/>
          <w:sz w:val="24"/>
          <w:szCs w:val="24"/>
        </w:rPr>
        <w:t>izsoles noteikumu</w:t>
      </w:r>
      <w:r w:rsidRPr="003C7AF4">
        <w:rPr>
          <w:rFonts w:ascii="Times New Roman" w:hAnsi="Times New Roman" w:cs="Times New Roman"/>
          <w:sz w:val="24"/>
          <w:szCs w:val="24"/>
        </w:rPr>
        <w:t xml:space="preserve"> </w:t>
      </w:r>
      <w:r>
        <w:rPr>
          <w:rFonts w:ascii="Times New Roman" w:hAnsi="Times New Roman" w:cs="Times New Roman"/>
          <w:sz w:val="24"/>
          <w:szCs w:val="24"/>
        </w:rPr>
        <w:t>6</w:t>
      </w:r>
      <w:r w:rsidRPr="003C7AF4">
        <w:rPr>
          <w:rFonts w:ascii="Times New Roman" w:hAnsi="Times New Roman" w:cs="Times New Roman"/>
          <w:sz w:val="24"/>
          <w:szCs w:val="24"/>
        </w:rPr>
        <w:t>.</w:t>
      </w:r>
      <w:r>
        <w:rPr>
          <w:rFonts w:ascii="Times New Roman" w:hAnsi="Times New Roman" w:cs="Times New Roman"/>
          <w:sz w:val="24"/>
          <w:szCs w:val="24"/>
        </w:rPr>
        <w:t>9</w:t>
      </w:r>
      <w:r w:rsidRPr="003C7AF4">
        <w:rPr>
          <w:rFonts w:ascii="Times New Roman" w:hAnsi="Times New Roman" w:cs="Times New Roman"/>
          <w:sz w:val="24"/>
          <w:szCs w:val="24"/>
        </w:rPr>
        <w:t xml:space="preserve">.apakšpunktu, Komisija pieteikumu iesniegšanas secībā rakstiski piedāvā šiem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iem</w:t>
      </w:r>
      <w:r w:rsidRPr="003C7AF4">
        <w:rPr>
          <w:rFonts w:ascii="Times New Roman" w:hAnsi="Times New Roman" w:cs="Times New Roman"/>
          <w:sz w:val="24"/>
          <w:szCs w:val="24"/>
        </w:rPr>
        <w:t xml:space="preserve"> slēgt nomas līgumu atbilstoši to nosolītajai nomas maksai. </w:t>
      </w:r>
    </w:p>
    <w:p w14:paraId="7D319697" w14:textId="77777777" w:rsidR="00703845" w:rsidRPr="003C7AF4" w:rsidRDefault="00703845" w:rsidP="00703845">
      <w:pPr>
        <w:pStyle w:val="Sarakstarindkopa"/>
        <w:numPr>
          <w:ilvl w:val="1"/>
          <w:numId w:val="2"/>
        </w:numPr>
        <w:tabs>
          <w:tab w:val="left" w:pos="567"/>
        </w:tabs>
        <w:spacing w:after="0" w:line="240" w:lineRule="auto"/>
        <w:ind w:hanging="562"/>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Rakstiskas izsoles gaita tiek protokolēta, norādot katra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a</w:t>
      </w:r>
      <w:r w:rsidRPr="003C7AF4">
        <w:rPr>
          <w:rFonts w:ascii="Times New Roman" w:hAnsi="Times New Roman" w:cs="Times New Roman"/>
          <w:sz w:val="24"/>
          <w:szCs w:val="24"/>
        </w:rPr>
        <w:t xml:space="preserve"> solītās Telpu nomas maksas summas. Izsoles protokolā tiek norādīti visi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w:t>
      </w:r>
      <w:r w:rsidRPr="003C7AF4">
        <w:rPr>
          <w:rFonts w:ascii="Times New Roman" w:hAnsi="Times New Roman" w:cs="Times New Roman"/>
          <w:sz w:val="24"/>
          <w:szCs w:val="24"/>
        </w:rPr>
        <w:t xml:space="preserve">, norādot </w:t>
      </w:r>
      <w:r w:rsidRPr="003C7AF4">
        <w:rPr>
          <w:rFonts w:ascii="Times New Roman" w:hAnsi="Times New Roman" w:cs="Times New Roman"/>
          <w:sz w:val="24"/>
          <w:szCs w:val="24"/>
        </w:rPr>
        <w:lastRenderedPageBreak/>
        <w:t xml:space="preserve">katra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a</w:t>
      </w:r>
      <w:r w:rsidRPr="003C7AF4">
        <w:rPr>
          <w:rFonts w:ascii="Times New Roman" w:hAnsi="Times New Roman" w:cs="Times New Roman"/>
          <w:sz w:val="24"/>
          <w:szCs w:val="24"/>
        </w:rPr>
        <w:t xml:space="preserve"> augstāko piedāvāto Telpu nomas maksu, sarindojot tos secībā, kādā būtu jāpiedāvā slēgt nomas līgumu. Izsoles protokolu paraksta visi Komisijas locekļi. </w:t>
      </w:r>
    </w:p>
    <w:p w14:paraId="726B08A7" w14:textId="77777777" w:rsidR="00703845" w:rsidRPr="003C7AF4" w:rsidRDefault="00703845" w:rsidP="00703845">
      <w:pPr>
        <w:pStyle w:val="Sarakstarindkopa"/>
        <w:numPr>
          <w:ilvl w:val="1"/>
          <w:numId w:val="2"/>
        </w:numPr>
        <w:tabs>
          <w:tab w:val="left" w:pos="567"/>
        </w:tabs>
        <w:spacing w:after="0" w:line="240" w:lineRule="auto"/>
        <w:ind w:hanging="56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u</w:t>
      </w:r>
      <w:r w:rsidRPr="003C7AF4">
        <w:rPr>
          <w:rFonts w:ascii="Times New Roman" w:hAnsi="Times New Roman" w:cs="Times New Roman"/>
          <w:sz w:val="24"/>
          <w:szCs w:val="24"/>
        </w:rPr>
        <w:t xml:space="preserve"> pieteikumu atbilstības pārbaudi </w:t>
      </w:r>
      <w:r>
        <w:rPr>
          <w:rFonts w:ascii="Times New Roman" w:hAnsi="Times New Roman" w:cs="Times New Roman"/>
          <w:sz w:val="24"/>
          <w:szCs w:val="24"/>
        </w:rPr>
        <w:t>izsoles noteikumu</w:t>
      </w:r>
      <w:r w:rsidRPr="003C7AF4">
        <w:rPr>
          <w:rFonts w:ascii="Times New Roman" w:hAnsi="Times New Roman" w:cs="Times New Roman"/>
          <w:sz w:val="24"/>
          <w:szCs w:val="24"/>
        </w:rPr>
        <w:t xml:space="preserve"> prasībām Komisija veic slēgtā sēdes daļā. Ja Komisija konstatē, ka ir nepieciešama pieteikuma dokumentu vai tajā ietvertās informācijas papildu pārbaude, Komisijas priekšsēdētājs informē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us</w:t>
      </w:r>
      <w:r w:rsidRPr="003C7AF4">
        <w:rPr>
          <w:rFonts w:ascii="Times New Roman" w:hAnsi="Times New Roman" w:cs="Times New Roman"/>
          <w:sz w:val="24"/>
          <w:szCs w:val="24"/>
        </w:rPr>
        <w:t xml:space="preserve"> par dienu un laiku, kad tiks paziņoti izsoles rezultāti. Ja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w:t>
      </w:r>
      <w:r w:rsidRPr="003C7AF4">
        <w:rPr>
          <w:rFonts w:ascii="Times New Roman" w:hAnsi="Times New Roman" w:cs="Times New Roman"/>
          <w:sz w:val="24"/>
          <w:szCs w:val="24"/>
        </w:rPr>
        <w:t xml:space="preserve"> nepiedalās izsolē, Komisija par izsoles rezultātu paziņošanas dienu un laiku informē tos rakstveidā. </w:t>
      </w:r>
      <w:r>
        <w:rPr>
          <w:rFonts w:ascii="Times New Roman" w:hAnsi="Times New Roman" w:cs="Times New Roman"/>
          <w:sz w:val="24"/>
          <w:szCs w:val="24"/>
        </w:rPr>
        <w:t xml:space="preserve"> </w:t>
      </w:r>
    </w:p>
    <w:p w14:paraId="0F37DACB" w14:textId="77777777" w:rsidR="00703845" w:rsidRPr="003C7AF4" w:rsidRDefault="00703845" w:rsidP="00703845">
      <w:pPr>
        <w:pStyle w:val="Sarakstarindkopa"/>
        <w:numPr>
          <w:ilvl w:val="1"/>
          <w:numId w:val="2"/>
        </w:numPr>
        <w:tabs>
          <w:tab w:val="left" w:pos="567"/>
        </w:tabs>
        <w:spacing w:after="0" w:line="240" w:lineRule="auto"/>
        <w:ind w:hanging="562"/>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Komisija ir tiesīga pārbaudīt 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u</w:t>
      </w:r>
      <w:r w:rsidRPr="003C7AF4">
        <w:rPr>
          <w:rFonts w:ascii="Times New Roman" w:hAnsi="Times New Roman" w:cs="Times New Roman"/>
          <w:sz w:val="24"/>
          <w:szCs w:val="24"/>
        </w:rPr>
        <w:t xml:space="preserve"> sniegtās ziņas.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s</w:t>
      </w:r>
      <w:r w:rsidRPr="003C7AF4">
        <w:rPr>
          <w:rFonts w:ascii="Times New Roman" w:hAnsi="Times New Roman" w:cs="Times New Roman"/>
          <w:sz w:val="24"/>
          <w:szCs w:val="24"/>
        </w:rPr>
        <w:t xml:space="preserve"> netiek atzīts par izsoles uzvarētāju, ja tiek atklāts, ka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s</w:t>
      </w:r>
      <w:r w:rsidRPr="003C7AF4">
        <w:rPr>
          <w:rFonts w:ascii="Times New Roman" w:hAnsi="Times New Roman" w:cs="Times New Roman"/>
          <w:sz w:val="24"/>
          <w:szCs w:val="24"/>
        </w:rPr>
        <w:t xml:space="preserve"> ir sniedzis nepatiesas ziņas.</w:t>
      </w:r>
    </w:p>
    <w:p w14:paraId="6CD1556A" w14:textId="77777777" w:rsidR="00703845" w:rsidRPr="003C7AF4" w:rsidRDefault="00703845" w:rsidP="00703845">
      <w:pPr>
        <w:pStyle w:val="Sarakstarindkopa"/>
        <w:numPr>
          <w:ilvl w:val="1"/>
          <w:numId w:val="2"/>
        </w:numPr>
        <w:tabs>
          <w:tab w:val="left" w:pos="567"/>
        </w:tabs>
        <w:spacing w:after="0" w:line="240" w:lineRule="auto"/>
        <w:ind w:hanging="562"/>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Dalībai izsolē tiek pielaisti tikai tie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w:t>
      </w:r>
      <w:r w:rsidRPr="003C7AF4">
        <w:rPr>
          <w:rFonts w:ascii="Times New Roman" w:hAnsi="Times New Roman" w:cs="Times New Roman"/>
          <w:sz w:val="24"/>
          <w:szCs w:val="24"/>
        </w:rPr>
        <w:t xml:space="preserve">, kuru pieteikumus un pievienotos dokumentus Komisija atzīst par atbilstošiem šīs izsoles </w:t>
      </w:r>
      <w:r>
        <w:rPr>
          <w:rFonts w:ascii="Times New Roman" w:hAnsi="Times New Roman" w:cs="Times New Roman"/>
          <w:sz w:val="24"/>
          <w:szCs w:val="24"/>
        </w:rPr>
        <w:t>noteikumu</w:t>
      </w:r>
      <w:r w:rsidRPr="003C7AF4">
        <w:rPr>
          <w:rFonts w:ascii="Times New Roman" w:hAnsi="Times New Roman" w:cs="Times New Roman"/>
          <w:sz w:val="24"/>
          <w:szCs w:val="24"/>
        </w:rPr>
        <w:t xml:space="preserve"> prasībām. Ja visu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u</w:t>
      </w:r>
      <w:r w:rsidRPr="003C7AF4">
        <w:rPr>
          <w:rFonts w:ascii="Times New Roman" w:hAnsi="Times New Roman" w:cs="Times New Roman"/>
          <w:sz w:val="24"/>
          <w:szCs w:val="24"/>
        </w:rPr>
        <w:t xml:space="preserve"> iesniegtie pieteikumi un pievienotie dokumenti neatbilst šīs izsoles </w:t>
      </w:r>
      <w:r>
        <w:rPr>
          <w:rFonts w:ascii="Times New Roman" w:hAnsi="Times New Roman" w:cs="Times New Roman"/>
          <w:sz w:val="24"/>
          <w:szCs w:val="24"/>
        </w:rPr>
        <w:t>noteikumu</w:t>
      </w:r>
      <w:r w:rsidRPr="003C7AF4">
        <w:rPr>
          <w:rFonts w:ascii="Times New Roman" w:hAnsi="Times New Roman" w:cs="Times New Roman"/>
          <w:sz w:val="24"/>
          <w:szCs w:val="24"/>
        </w:rPr>
        <w:t xml:space="preserve"> prasībām, izsole ir izbeidzama bez rezultāta.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w:t>
      </w:r>
      <w:r w:rsidRPr="003C7AF4">
        <w:rPr>
          <w:rFonts w:ascii="Times New Roman" w:hAnsi="Times New Roman" w:cs="Times New Roman"/>
          <w:sz w:val="24"/>
          <w:szCs w:val="24"/>
        </w:rPr>
        <w:t xml:space="preserve"> kuri netika pielaisti dalībai izsolē, tiek informēti par to rakstveidā 5 (piecu) darba dienu laikā. </w:t>
      </w:r>
    </w:p>
    <w:p w14:paraId="35C6C223" w14:textId="77777777" w:rsidR="00703845" w:rsidRPr="003C7AF4" w:rsidRDefault="00703845" w:rsidP="00703845">
      <w:pPr>
        <w:pStyle w:val="Sarakstarindkopa"/>
        <w:numPr>
          <w:ilvl w:val="1"/>
          <w:numId w:val="2"/>
        </w:numPr>
        <w:tabs>
          <w:tab w:val="left" w:pos="567"/>
        </w:tabs>
        <w:spacing w:after="0" w:line="240" w:lineRule="auto"/>
        <w:ind w:hanging="562"/>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Komisija patur tiesības jebkurā brīdī pārtraukt izsoli, ja tā konstatē jebkādas nepilnības </w:t>
      </w:r>
      <w:r>
        <w:rPr>
          <w:rFonts w:ascii="Times New Roman" w:hAnsi="Times New Roman" w:cs="Times New Roman"/>
          <w:sz w:val="24"/>
          <w:szCs w:val="24"/>
        </w:rPr>
        <w:t>izsoles gaitā</w:t>
      </w:r>
      <w:r w:rsidRPr="003C7AF4">
        <w:rPr>
          <w:rFonts w:ascii="Times New Roman" w:hAnsi="Times New Roman" w:cs="Times New Roman"/>
          <w:sz w:val="24"/>
          <w:szCs w:val="24"/>
        </w:rPr>
        <w:t xml:space="preserve">. Šajā gadījumā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iem</w:t>
      </w:r>
      <w:r w:rsidRPr="003C7AF4">
        <w:rPr>
          <w:rFonts w:ascii="Times New Roman" w:hAnsi="Times New Roman" w:cs="Times New Roman"/>
          <w:sz w:val="24"/>
          <w:szCs w:val="24"/>
        </w:rPr>
        <w:t xml:space="preserve"> 15 (piecpadsmit) darba dienu laikā tiek atmaksāta izsoles dalības maksa. </w:t>
      </w:r>
    </w:p>
    <w:p w14:paraId="251291A8" w14:textId="77777777" w:rsidR="00703845" w:rsidRPr="00917D0D" w:rsidRDefault="00703845" w:rsidP="00703845">
      <w:pPr>
        <w:pStyle w:val="Sarakstarindkopa"/>
        <w:numPr>
          <w:ilvl w:val="1"/>
          <w:numId w:val="2"/>
        </w:numPr>
        <w:tabs>
          <w:tab w:val="left" w:pos="567"/>
        </w:tabs>
        <w:spacing w:after="0" w:line="240" w:lineRule="auto"/>
        <w:ind w:hanging="562"/>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Ja izsolei ir pieteicies tikai viens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s</w:t>
      </w:r>
      <w:r w:rsidRPr="003C7AF4">
        <w:rPr>
          <w:rFonts w:ascii="Times New Roman" w:hAnsi="Times New Roman" w:cs="Times New Roman"/>
          <w:sz w:val="24"/>
          <w:szCs w:val="24"/>
        </w:rPr>
        <w:t xml:space="preserve">, izsoli atzīst par notikušu. </w:t>
      </w:r>
      <w:r>
        <w:rPr>
          <w:rFonts w:ascii="Times New Roman" w:hAnsi="Times New Roman" w:cs="Times New Roman"/>
          <w:sz w:val="24"/>
          <w:szCs w:val="24"/>
        </w:rPr>
        <w:t>Komisija</w:t>
      </w:r>
      <w:r w:rsidRPr="003C7AF4">
        <w:rPr>
          <w:rFonts w:ascii="Times New Roman" w:hAnsi="Times New Roman" w:cs="Times New Roman"/>
          <w:sz w:val="24"/>
          <w:szCs w:val="24"/>
        </w:rPr>
        <w:t xml:space="preserve">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am</w:t>
      </w:r>
      <w:r w:rsidRPr="003C7AF4">
        <w:rPr>
          <w:rFonts w:ascii="Times New Roman" w:hAnsi="Times New Roman" w:cs="Times New Roman"/>
          <w:sz w:val="24"/>
          <w:szCs w:val="24"/>
        </w:rPr>
        <w:t xml:space="preserve"> piedāvā slēgt nomas līgumu par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a</w:t>
      </w:r>
      <w:r w:rsidRPr="003C7AF4">
        <w:rPr>
          <w:rFonts w:ascii="Times New Roman" w:hAnsi="Times New Roman" w:cs="Times New Roman"/>
          <w:sz w:val="24"/>
          <w:szCs w:val="24"/>
        </w:rPr>
        <w:t xml:space="preserve"> piedāvāto nomas maksu, kas nav zemāka par izsoles sākumcenu. </w:t>
      </w:r>
    </w:p>
    <w:p w14:paraId="546AA4CF" w14:textId="77777777" w:rsidR="00703845" w:rsidRPr="001D5BC6" w:rsidRDefault="00703845" w:rsidP="00703845">
      <w:pPr>
        <w:tabs>
          <w:tab w:val="left" w:pos="567"/>
        </w:tabs>
        <w:spacing w:after="0" w:line="240" w:lineRule="auto"/>
        <w:ind w:left="562"/>
        <w:contextualSpacing/>
        <w:jc w:val="both"/>
        <w:rPr>
          <w:rFonts w:ascii="Times New Roman" w:eastAsia="Times New Roman" w:hAnsi="Times New Roman" w:cs="Times New Roman"/>
          <w:b/>
          <w:bCs/>
          <w:sz w:val="24"/>
          <w:szCs w:val="24"/>
          <w:lang w:eastAsia="lv-LV"/>
        </w:rPr>
      </w:pPr>
    </w:p>
    <w:p w14:paraId="1A417DAE" w14:textId="77777777" w:rsidR="00927550" w:rsidRPr="0052451B" w:rsidRDefault="00927550" w:rsidP="00927550">
      <w:pPr>
        <w:spacing w:after="0" w:line="240" w:lineRule="auto"/>
        <w:ind w:firstLine="567"/>
        <w:jc w:val="both"/>
        <w:rPr>
          <w:rFonts w:ascii="Times New Roman" w:eastAsia="Times New Roman" w:hAnsi="Times New Roman" w:cs="Times New Roman"/>
          <w:sz w:val="24"/>
          <w:szCs w:val="24"/>
          <w:lang w:eastAsia="lv-LV"/>
        </w:rPr>
      </w:pPr>
    </w:p>
    <w:p w14:paraId="5D7F45F0" w14:textId="77777777" w:rsidR="00927550" w:rsidRPr="0052451B" w:rsidRDefault="00927550" w:rsidP="00927550">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52451B">
        <w:rPr>
          <w:rFonts w:ascii="Times New Roman" w:eastAsia="Times New Roman" w:hAnsi="Times New Roman" w:cs="Times New Roman"/>
          <w:b/>
          <w:bCs/>
          <w:iCs/>
          <w:sz w:val="24"/>
          <w:szCs w:val="24"/>
          <w:lang w:eastAsia="lv-LV"/>
        </w:rPr>
        <w:t>Nenotikusī izsole</w:t>
      </w:r>
    </w:p>
    <w:p w14:paraId="76AAFE32" w14:textId="77777777" w:rsidR="00927550" w:rsidRPr="0052451B" w:rsidRDefault="00927550" w:rsidP="00927550">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Izsole var tikt uzskatīta par nenotikušu:</w:t>
      </w:r>
    </w:p>
    <w:p w14:paraId="18E6C797" w14:textId="77777777" w:rsidR="00927550" w:rsidRPr="0052451B" w:rsidRDefault="00927550" w:rsidP="00927550">
      <w:pPr>
        <w:numPr>
          <w:ilvl w:val="2"/>
          <w:numId w:val="2"/>
        </w:numPr>
        <w:tabs>
          <w:tab w:val="left" w:pos="567"/>
        </w:tabs>
        <w:spacing w:after="0" w:line="240" w:lineRule="auto"/>
        <w:ind w:left="1134" w:hanging="567"/>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ja neviens izsoles dalībnieks nav iesniedzis pieteikumu vai uz izsoli nav ieradies neviens izsoles dalībnieks;</w:t>
      </w:r>
    </w:p>
    <w:p w14:paraId="6883B668" w14:textId="77777777" w:rsidR="00703845" w:rsidRPr="0052451B" w:rsidRDefault="00703845" w:rsidP="00703845">
      <w:pPr>
        <w:numPr>
          <w:ilvl w:val="2"/>
          <w:numId w:val="2"/>
        </w:numPr>
        <w:tabs>
          <w:tab w:val="left" w:pos="567"/>
        </w:tabs>
        <w:spacing w:after="0" w:line="240" w:lineRule="auto"/>
        <w:ind w:left="1276" w:hanging="709"/>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ja nav pārsolītā sākumcena;</w:t>
      </w:r>
    </w:p>
    <w:p w14:paraId="1FF9A9B8" w14:textId="77777777" w:rsidR="00703845" w:rsidRPr="0052451B" w:rsidRDefault="00703845" w:rsidP="00703845">
      <w:pPr>
        <w:numPr>
          <w:ilvl w:val="2"/>
          <w:numId w:val="2"/>
        </w:numPr>
        <w:tabs>
          <w:tab w:val="left" w:pos="567"/>
        </w:tabs>
        <w:spacing w:after="0" w:line="240" w:lineRule="auto"/>
        <w:ind w:left="1276" w:hanging="709"/>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ja neviens no 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iem</w:t>
      </w:r>
      <w:r w:rsidRPr="0052451B">
        <w:rPr>
          <w:rFonts w:ascii="Times New Roman" w:eastAsia="Times New Roman" w:hAnsi="Times New Roman" w:cs="Times New Roman"/>
          <w:sz w:val="24"/>
          <w:szCs w:val="24"/>
          <w:lang w:eastAsia="lv-LV"/>
        </w:rPr>
        <w:t>, kurš atzīts par nosolītāju, nenoslēdz nomas līgumu noteiktajā termiņā;</w:t>
      </w:r>
    </w:p>
    <w:p w14:paraId="47F0CDF0" w14:textId="77777777" w:rsidR="00703845" w:rsidRPr="0052451B" w:rsidRDefault="00703845" w:rsidP="00703845">
      <w:pPr>
        <w:numPr>
          <w:ilvl w:val="2"/>
          <w:numId w:val="2"/>
        </w:numPr>
        <w:tabs>
          <w:tab w:val="left" w:pos="567"/>
        </w:tabs>
        <w:spacing w:after="0" w:line="240" w:lineRule="auto"/>
        <w:ind w:left="1276" w:hanging="709"/>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ja tiek konstatēts, ka bijusi noruna kādu atturēt no piedalīšanās izsolē vai ja izsolē starp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iem</w:t>
      </w:r>
      <w:r w:rsidRPr="0052451B">
        <w:rPr>
          <w:rFonts w:ascii="Times New Roman" w:eastAsia="Times New Roman" w:hAnsi="Times New Roman" w:cs="Times New Roman"/>
          <w:sz w:val="24"/>
          <w:szCs w:val="24"/>
          <w:lang w:eastAsia="lv-LV"/>
        </w:rPr>
        <w:t xml:space="preserve"> konstatēta vienošanās, kas ietekmējusi izsoles rezultātus vai tās gaitu;</w:t>
      </w:r>
    </w:p>
    <w:p w14:paraId="7C193EB6" w14:textId="77777777" w:rsidR="00703845" w:rsidRDefault="00703845" w:rsidP="00703845">
      <w:pPr>
        <w:numPr>
          <w:ilvl w:val="2"/>
          <w:numId w:val="2"/>
        </w:numPr>
        <w:tabs>
          <w:tab w:val="left" w:pos="567"/>
        </w:tabs>
        <w:spacing w:after="0" w:line="240" w:lineRule="auto"/>
        <w:ind w:left="1276" w:hanging="709"/>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ja izsolāmo objektu - nomas tiesības iegūst persona, kurai nav bijušas tiesības piedalīties izsolē.</w:t>
      </w:r>
    </w:p>
    <w:p w14:paraId="6F87B3BE" w14:textId="77777777" w:rsidR="00703845" w:rsidRPr="00917D0D" w:rsidRDefault="00703845" w:rsidP="00703845">
      <w:pPr>
        <w:pStyle w:val="Sarakstarindkopa"/>
        <w:numPr>
          <w:ilvl w:val="1"/>
          <w:numId w:val="2"/>
        </w:numPr>
        <w:tabs>
          <w:tab w:val="left" w:pos="567"/>
        </w:tabs>
        <w:spacing w:after="0" w:line="240" w:lineRule="auto"/>
        <w:ind w:hanging="562"/>
        <w:jc w:val="both"/>
        <w:rPr>
          <w:rFonts w:ascii="Times New Roman" w:eastAsia="Times New Roman" w:hAnsi="Times New Roman" w:cs="Times New Roman"/>
          <w:sz w:val="24"/>
          <w:szCs w:val="24"/>
          <w:lang w:eastAsia="lv-LV"/>
        </w:rPr>
      </w:pPr>
      <w:r w:rsidRPr="003C7AF4">
        <w:rPr>
          <w:rFonts w:ascii="Times New Roman" w:hAnsi="Times New Roman" w:cs="Times New Roman"/>
          <w:sz w:val="24"/>
          <w:szCs w:val="24"/>
        </w:rPr>
        <w:t xml:space="preserve">Ja izsole atzīta par nenotikušu, Komisija var pazemināt nosacīto nomas maksu un rīkot atkārtotu izsoli, ievērojot </w:t>
      </w:r>
      <w:r>
        <w:rPr>
          <w:rFonts w:ascii="Times New Roman" w:hAnsi="Times New Roman" w:cs="Times New Roman"/>
          <w:sz w:val="24"/>
          <w:szCs w:val="24"/>
        </w:rPr>
        <w:t>noteikumos</w:t>
      </w:r>
      <w:r w:rsidRPr="003C7AF4">
        <w:rPr>
          <w:rFonts w:ascii="Times New Roman" w:hAnsi="Times New Roman" w:cs="Times New Roman"/>
          <w:sz w:val="24"/>
          <w:szCs w:val="24"/>
        </w:rPr>
        <w:t xml:space="preserve"> minēto informācijas publicēšanas kārtību</w:t>
      </w:r>
      <w:r>
        <w:rPr>
          <w:rFonts w:ascii="Times New Roman" w:hAnsi="Times New Roman" w:cs="Times New Roman"/>
          <w:sz w:val="24"/>
          <w:szCs w:val="24"/>
        </w:rPr>
        <w:t>.</w:t>
      </w:r>
    </w:p>
    <w:p w14:paraId="440761F4" w14:textId="77777777" w:rsidR="00927550" w:rsidRPr="0052451B" w:rsidRDefault="00927550" w:rsidP="00703845">
      <w:pPr>
        <w:tabs>
          <w:tab w:val="left" w:pos="567"/>
        </w:tabs>
        <w:spacing w:after="0" w:line="240" w:lineRule="auto"/>
        <w:ind w:left="1134"/>
        <w:contextualSpacing/>
        <w:jc w:val="both"/>
        <w:rPr>
          <w:rFonts w:ascii="Times New Roman" w:eastAsia="Times New Roman" w:hAnsi="Times New Roman" w:cs="Times New Roman"/>
          <w:sz w:val="24"/>
          <w:szCs w:val="24"/>
          <w:lang w:eastAsia="lv-LV"/>
        </w:rPr>
      </w:pPr>
    </w:p>
    <w:p w14:paraId="6A45B710" w14:textId="77777777" w:rsidR="00927550" w:rsidRPr="0052451B" w:rsidRDefault="00927550" w:rsidP="00927550">
      <w:pPr>
        <w:spacing w:after="0" w:line="240" w:lineRule="auto"/>
        <w:ind w:left="1134" w:hanging="567"/>
        <w:jc w:val="both"/>
        <w:rPr>
          <w:rFonts w:ascii="Times New Roman" w:eastAsia="Times New Roman" w:hAnsi="Times New Roman" w:cs="Times New Roman"/>
          <w:sz w:val="24"/>
          <w:szCs w:val="24"/>
          <w:lang w:eastAsia="lv-LV"/>
        </w:rPr>
      </w:pPr>
    </w:p>
    <w:p w14:paraId="0F8CD075" w14:textId="77777777" w:rsidR="00927550" w:rsidRPr="0052451B" w:rsidRDefault="00927550" w:rsidP="00927550">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52451B">
        <w:rPr>
          <w:rFonts w:ascii="Times New Roman" w:eastAsia="Times New Roman" w:hAnsi="Times New Roman" w:cs="Times New Roman"/>
          <w:b/>
          <w:bCs/>
          <w:iCs/>
          <w:sz w:val="24"/>
          <w:szCs w:val="24"/>
          <w:lang w:eastAsia="lv-LV"/>
        </w:rPr>
        <w:t>Izsoles rezultātu apstiprināšana</w:t>
      </w:r>
    </w:p>
    <w:p w14:paraId="2825E4B5" w14:textId="77777777" w:rsidR="00927550" w:rsidRPr="0052451B" w:rsidRDefault="00927550" w:rsidP="00927550">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Izsoles protokolu 2 (divu) dienu laikā kopš izsoles, apstiprina izsoles komisija.</w:t>
      </w:r>
    </w:p>
    <w:p w14:paraId="50C3C32D" w14:textId="77777777" w:rsidR="00703845" w:rsidRPr="0052451B" w:rsidRDefault="00703845" w:rsidP="00703845">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w:t>
      </w:r>
      <w:r w:rsidRPr="0005438A">
        <w:rPr>
          <w:rFonts w:ascii="Times New Roman" w:eastAsia="Times New Roman" w:hAnsi="Times New Roman" w:cs="Times New Roman"/>
          <w:sz w:val="24"/>
          <w:szCs w:val="24"/>
          <w:lang w:eastAsia="lv-LV"/>
        </w:rPr>
        <w:t xml:space="preserve"> izsoles rezultātu</w:t>
      </w:r>
      <w:r>
        <w:rPr>
          <w:rFonts w:ascii="Times New Roman" w:eastAsia="Times New Roman" w:hAnsi="Times New Roman" w:cs="Times New Roman"/>
          <w:sz w:val="24"/>
          <w:szCs w:val="24"/>
          <w:lang w:eastAsia="lv-LV"/>
        </w:rPr>
        <w:t xml:space="preserve"> apstiprināšanas</w:t>
      </w:r>
      <w:r w:rsidRPr="0005438A">
        <w:rPr>
          <w:rFonts w:ascii="Times New Roman" w:eastAsia="Times New Roman" w:hAnsi="Times New Roman" w:cs="Times New Roman"/>
          <w:sz w:val="24"/>
          <w:szCs w:val="24"/>
          <w:lang w:eastAsia="lv-LV"/>
        </w:rPr>
        <w:t xml:space="preserve"> un 10</w:t>
      </w:r>
      <w:r>
        <w:rPr>
          <w:rFonts w:ascii="Times New Roman" w:eastAsia="Times New Roman" w:hAnsi="Times New Roman" w:cs="Times New Roman"/>
          <w:sz w:val="24"/>
          <w:szCs w:val="24"/>
          <w:lang w:eastAsia="lv-LV"/>
        </w:rPr>
        <w:t xml:space="preserve"> (desmit)</w:t>
      </w:r>
      <w:r w:rsidRPr="0005438A">
        <w:rPr>
          <w:rFonts w:ascii="Times New Roman" w:eastAsia="Times New Roman" w:hAnsi="Times New Roman" w:cs="Times New Roman"/>
          <w:sz w:val="24"/>
          <w:szCs w:val="24"/>
          <w:lang w:eastAsia="lv-LV"/>
        </w:rPr>
        <w:t xml:space="preserve"> darb</w:t>
      </w:r>
      <w:r>
        <w:rPr>
          <w:rFonts w:ascii="Times New Roman" w:eastAsia="Times New Roman" w:hAnsi="Times New Roman" w:cs="Times New Roman"/>
          <w:sz w:val="24"/>
          <w:szCs w:val="24"/>
          <w:lang w:eastAsia="lv-LV"/>
        </w:rPr>
        <w:t xml:space="preserve">a </w:t>
      </w:r>
      <w:r w:rsidRPr="0005438A">
        <w:rPr>
          <w:rFonts w:ascii="Times New Roman" w:eastAsia="Times New Roman" w:hAnsi="Times New Roman" w:cs="Times New Roman"/>
          <w:sz w:val="24"/>
          <w:szCs w:val="24"/>
          <w:lang w:eastAsia="lv-LV"/>
        </w:rPr>
        <w:t xml:space="preserve">dienu laikā pēc izsoles rezultātu paziņošanas </w:t>
      </w:r>
      <w:r>
        <w:rPr>
          <w:rFonts w:ascii="Times New Roman" w:eastAsia="Times New Roman" w:hAnsi="Times New Roman" w:cs="Times New Roman"/>
          <w:sz w:val="24"/>
          <w:szCs w:val="24"/>
          <w:lang w:eastAsia="lv-LV"/>
        </w:rPr>
        <w:t xml:space="preserve">Komisija </w:t>
      </w:r>
      <w:r w:rsidRPr="0005438A">
        <w:rPr>
          <w:rFonts w:ascii="Times New Roman" w:eastAsia="Times New Roman" w:hAnsi="Times New Roman" w:cs="Times New Roman"/>
          <w:sz w:val="24"/>
          <w:szCs w:val="24"/>
          <w:lang w:eastAsia="lv-LV"/>
        </w:rPr>
        <w:t xml:space="preserve">publicē vai nodrošina attiecīgās informācijas publicēšanu </w:t>
      </w:r>
      <w:r>
        <w:rPr>
          <w:rFonts w:ascii="Times New Roman" w:eastAsia="Times New Roman" w:hAnsi="Times New Roman" w:cs="Times New Roman"/>
          <w:sz w:val="24"/>
          <w:szCs w:val="24"/>
          <w:lang w:eastAsia="lv-LV"/>
        </w:rPr>
        <w:t xml:space="preserve">Limbažu novada pašvaldības </w:t>
      </w:r>
      <w:r w:rsidRPr="0005438A">
        <w:rPr>
          <w:rFonts w:ascii="Times New Roman" w:eastAsia="Times New Roman" w:hAnsi="Times New Roman" w:cs="Times New Roman"/>
          <w:sz w:val="24"/>
          <w:szCs w:val="24"/>
          <w:lang w:eastAsia="lv-LV"/>
        </w:rPr>
        <w:t>tīmekļvietnē</w:t>
      </w:r>
      <w:r>
        <w:rPr>
          <w:rFonts w:ascii="Times New Roman" w:eastAsia="Times New Roman" w:hAnsi="Times New Roman" w:cs="Times New Roman"/>
          <w:sz w:val="24"/>
          <w:szCs w:val="24"/>
          <w:lang w:eastAsia="lv-LV"/>
        </w:rPr>
        <w:t>.</w:t>
      </w:r>
    </w:p>
    <w:p w14:paraId="012383DF" w14:textId="77777777" w:rsidR="00703845" w:rsidRPr="0052451B" w:rsidRDefault="00703845" w:rsidP="00703845">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Sūdzības par </w:t>
      </w:r>
      <w:r>
        <w:rPr>
          <w:rFonts w:ascii="Times New Roman" w:eastAsia="Times New Roman" w:hAnsi="Times New Roman" w:cs="Times New Roman"/>
          <w:sz w:val="24"/>
          <w:szCs w:val="24"/>
          <w:lang w:eastAsia="lv-LV"/>
        </w:rPr>
        <w:t>K</w:t>
      </w:r>
      <w:r w:rsidRPr="0052451B">
        <w:rPr>
          <w:rFonts w:ascii="Times New Roman" w:eastAsia="Times New Roman" w:hAnsi="Times New Roman" w:cs="Times New Roman"/>
          <w:sz w:val="24"/>
          <w:szCs w:val="24"/>
          <w:lang w:eastAsia="lv-LV"/>
        </w:rPr>
        <w:t xml:space="preserve">omisijas darbu iesniedzamas Limbažu novada domes priekšsēdētājam ne vēlāk kā 5 (piecu) </w:t>
      </w:r>
      <w:r>
        <w:rPr>
          <w:rFonts w:ascii="Times New Roman" w:eastAsia="Times New Roman" w:hAnsi="Times New Roman" w:cs="Times New Roman"/>
          <w:sz w:val="24"/>
          <w:szCs w:val="24"/>
          <w:lang w:eastAsia="lv-LV"/>
        </w:rPr>
        <w:t xml:space="preserve">darba </w:t>
      </w:r>
      <w:r w:rsidRPr="0052451B">
        <w:rPr>
          <w:rFonts w:ascii="Times New Roman" w:eastAsia="Times New Roman" w:hAnsi="Times New Roman" w:cs="Times New Roman"/>
          <w:sz w:val="24"/>
          <w:szCs w:val="24"/>
          <w:lang w:eastAsia="lv-LV"/>
        </w:rPr>
        <w:t xml:space="preserve">dienu laikā </w:t>
      </w:r>
      <w:r>
        <w:rPr>
          <w:rFonts w:ascii="Times New Roman" w:eastAsia="Times New Roman" w:hAnsi="Times New Roman" w:cs="Times New Roman"/>
          <w:sz w:val="24"/>
          <w:szCs w:val="24"/>
          <w:lang w:eastAsia="lv-LV"/>
        </w:rPr>
        <w:t>pēc</w:t>
      </w:r>
      <w:r w:rsidRPr="0052451B">
        <w:rPr>
          <w:rFonts w:ascii="Times New Roman" w:eastAsia="Times New Roman" w:hAnsi="Times New Roman" w:cs="Times New Roman"/>
          <w:sz w:val="24"/>
          <w:szCs w:val="24"/>
          <w:lang w:eastAsia="lv-LV"/>
        </w:rPr>
        <w:t xml:space="preserve"> izsoles dienas. Vēlāk iesniegtās sūdzības netiek skatītas. </w:t>
      </w:r>
    </w:p>
    <w:p w14:paraId="4A86B26A" w14:textId="77777777" w:rsidR="00703845" w:rsidRPr="0052451B" w:rsidRDefault="00703845" w:rsidP="00703845">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Rīkotās izsoles rezultātus apstiprina Limbažu novada pašvaldības izpilddirektors.</w:t>
      </w:r>
    </w:p>
    <w:p w14:paraId="2C777363" w14:textId="77777777" w:rsidR="00927550" w:rsidRPr="0052451B" w:rsidRDefault="00927550" w:rsidP="00927550">
      <w:pPr>
        <w:tabs>
          <w:tab w:val="left" w:pos="567"/>
        </w:tabs>
        <w:spacing w:after="0" w:line="240" w:lineRule="auto"/>
        <w:ind w:left="567"/>
        <w:contextualSpacing/>
        <w:jc w:val="both"/>
        <w:rPr>
          <w:rFonts w:ascii="Times New Roman" w:eastAsia="Times New Roman" w:hAnsi="Times New Roman" w:cs="Times New Roman"/>
          <w:sz w:val="24"/>
          <w:szCs w:val="24"/>
          <w:lang w:eastAsia="lv-LV"/>
        </w:rPr>
      </w:pPr>
    </w:p>
    <w:p w14:paraId="7D926AF6" w14:textId="77777777" w:rsidR="00927550" w:rsidRPr="0052451B" w:rsidRDefault="00927550" w:rsidP="00BC5606">
      <w:pPr>
        <w:numPr>
          <w:ilvl w:val="0"/>
          <w:numId w:val="2"/>
        </w:numPr>
        <w:tabs>
          <w:tab w:val="left" w:pos="284"/>
        </w:tabs>
        <w:autoSpaceDE w:val="0"/>
        <w:autoSpaceDN w:val="0"/>
        <w:adjustRightInd w:val="0"/>
        <w:spacing w:after="0" w:line="240" w:lineRule="auto"/>
        <w:jc w:val="center"/>
        <w:rPr>
          <w:rFonts w:ascii="Times New Roman" w:eastAsia="TimesNewRoman,Bold" w:hAnsi="Times New Roman" w:cs="Times New Roman"/>
          <w:b/>
          <w:sz w:val="24"/>
          <w:szCs w:val="24"/>
        </w:rPr>
      </w:pPr>
      <w:r w:rsidRPr="0052451B">
        <w:rPr>
          <w:rFonts w:ascii="Times New Roman" w:eastAsia="TimesNewRoman,Bold" w:hAnsi="Times New Roman" w:cs="Times New Roman"/>
          <w:b/>
          <w:sz w:val="24"/>
          <w:szCs w:val="24"/>
        </w:rPr>
        <w:t>Papildus nosacījumi</w:t>
      </w:r>
    </w:p>
    <w:p w14:paraId="751E62F0" w14:textId="77777777" w:rsidR="00703845" w:rsidRPr="0052451B" w:rsidRDefault="00703845" w:rsidP="00703845">
      <w:pPr>
        <w:numPr>
          <w:ilvl w:val="1"/>
          <w:numId w:val="2"/>
        </w:numPr>
        <w:tabs>
          <w:tab w:val="left" w:pos="567"/>
        </w:tabs>
        <w:spacing w:after="0" w:line="240" w:lineRule="auto"/>
        <w:ind w:hanging="562"/>
        <w:jc w:val="both"/>
        <w:rPr>
          <w:rFonts w:ascii="Times New Roman" w:eastAsia="Times New Roman" w:hAnsi="Times New Roman" w:cs="Times New Roman"/>
          <w:bCs/>
          <w:sz w:val="24"/>
          <w:szCs w:val="24"/>
          <w:lang w:eastAsia="lv-LV"/>
        </w:rPr>
      </w:pPr>
      <w:r w:rsidRPr="0052451B">
        <w:rPr>
          <w:rFonts w:ascii="Times New Roman" w:eastAsia="Times New Roman" w:hAnsi="Times New Roman" w:cs="Times New Roman"/>
          <w:bCs/>
          <w:sz w:val="24"/>
          <w:szCs w:val="24"/>
          <w:lang w:eastAsia="lv-LV"/>
        </w:rPr>
        <w:lastRenderedPageBreak/>
        <w:t xml:space="preserve">Ar 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a</w:t>
      </w:r>
      <w:r w:rsidRPr="0052451B">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piedāvājuma iesniegšanu </w:t>
      </w:r>
      <w:r w:rsidRPr="0052451B">
        <w:rPr>
          <w:rFonts w:ascii="Times New Roman" w:eastAsia="Times New Roman" w:hAnsi="Times New Roman" w:cs="Times New Roman"/>
          <w:bCs/>
          <w:sz w:val="24"/>
          <w:szCs w:val="24"/>
          <w:lang w:eastAsia="lv-LV"/>
        </w:rPr>
        <w:t xml:space="preserve">Telpu nomas tiesību izsolei, uzskatāms par apliecinājumu, ka </w:t>
      </w:r>
      <w:r>
        <w:rPr>
          <w:rFonts w:ascii="Times New Roman" w:eastAsia="Times New Roman" w:hAnsi="Times New Roman" w:cs="Times New Roman"/>
          <w:bCs/>
          <w:sz w:val="24"/>
          <w:szCs w:val="24"/>
          <w:lang w:eastAsia="lv-LV"/>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s</w:t>
      </w:r>
      <w:r>
        <w:rPr>
          <w:rFonts w:ascii="Times New Roman" w:eastAsia="Times New Roman" w:hAnsi="Times New Roman" w:cs="Times New Roman"/>
          <w:bCs/>
          <w:sz w:val="24"/>
          <w:szCs w:val="24"/>
          <w:lang w:eastAsia="lv-LV"/>
        </w:rPr>
        <w:t xml:space="preserve"> </w:t>
      </w:r>
      <w:r w:rsidRPr="0052451B">
        <w:rPr>
          <w:rFonts w:ascii="Times New Roman" w:eastAsia="Times New Roman" w:hAnsi="Times New Roman" w:cs="Times New Roman"/>
          <w:bCs/>
          <w:sz w:val="24"/>
          <w:szCs w:val="24"/>
          <w:lang w:eastAsia="lv-LV"/>
        </w:rPr>
        <w:t>ir informēt</w:t>
      </w:r>
      <w:r>
        <w:rPr>
          <w:rFonts w:ascii="Times New Roman" w:eastAsia="Times New Roman" w:hAnsi="Times New Roman" w:cs="Times New Roman"/>
          <w:bCs/>
          <w:sz w:val="24"/>
          <w:szCs w:val="24"/>
          <w:lang w:eastAsia="lv-LV"/>
        </w:rPr>
        <w:t>s</w:t>
      </w:r>
      <w:r w:rsidRPr="0052451B">
        <w:rPr>
          <w:rFonts w:ascii="Times New Roman" w:eastAsia="Times New Roman" w:hAnsi="Times New Roman" w:cs="Times New Roman"/>
          <w:bCs/>
          <w:sz w:val="24"/>
          <w:szCs w:val="24"/>
          <w:lang w:eastAsia="lv-LV"/>
        </w:rPr>
        <w:t xml:space="preserve"> par izsoles objekta tehnisko stāvokli un tā nodrošinājumu.</w:t>
      </w:r>
      <w:r>
        <w:rPr>
          <w:rFonts w:ascii="Times New Roman" w:eastAsia="Times New Roman" w:hAnsi="Times New Roman" w:cs="Times New Roman"/>
          <w:bCs/>
          <w:sz w:val="24"/>
          <w:szCs w:val="24"/>
          <w:lang w:eastAsia="lv-LV"/>
        </w:rPr>
        <w:t xml:space="preserve"> </w:t>
      </w:r>
    </w:p>
    <w:p w14:paraId="29C68FE5" w14:textId="77777777" w:rsidR="00927550" w:rsidRPr="00703845" w:rsidRDefault="00927550" w:rsidP="00703845">
      <w:pPr>
        <w:numPr>
          <w:ilvl w:val="1"/>
          <w:numId w:val="2"/>
        </w:numPr>
        <w:tabs>
          <w:tab w:val="left" w:pos="567"/>
        </w:tabs>
        <w:spacing w:after="0" w:line="240" w:lineRule="auto"/>
        <w:ind w:hanging="562"/>
        <w:jc w:val="both"/>
        <w:rPr>
          <w:rFonts w:ascii="Times New Roman" w:eastAsia="Times New Roman" w:hAnsi="Times New Roman" w:cs="Times New Roman"/>
          <w:bCs/>
          <w:sz w:val="24"/>
          <w:szCs w:val="24"/>
          <w:lang w:eastAsia="lv-LV"/>
        </w:rPr>
      </w:pPr>
      <w:r w:rsidRPr="00703845">
        <w:rPr>
          <w:rFonts w:ascii="Times New Roman" w:eastAsia="Times New Roman" w:hAnsi="Times New Roman" w:cs="Times New Roman"/>
          <w:bCs/>
          <w:sz w:val="24"/>
          <w:szCs w:val="24"/>
          <w:lang w:eastAsia="lv-LV"/>
        </w:rPr>
        <w:t>Jebkuri tehniskie uzlabojumi telpās (kosmētiskais remonts, inženierkomunikāciju nomaiņa vai pieslēgšana u.c.), kas nepieciešami pēc solītāja ieskatiem, ar kuru noslēgts izsoles objekta nomas līgums, notiek uz nomnieka rēķina.</w:t>
      </w:r>
    </w:p>
    <w:p w14:paraId="418AFDA9" w14:textId="77777777" w:rsidR="00927550" w:rsidRPr="0052451B" w:rsidRDefault="00927550" w:rsidP="00927550">
      <w:pPr>
        <w:spacing w:after="0" w:line="240" w:lineRule="auto"/>
        <w:ind w:firstLine="547"/>
        <w:jc w:val="both"/>
        <w:rPr>
          <w:rFonts w:ascii="Times New Roman" w:eastAsia="Times New Roman" w:hAnsi="Times New Roman" w:cs="Times New Roman"/>
          <w:sz w:val="24"/>
          <w:szCs w:val="24"/>
          <w:lang w:eastAsia="lv-LV"/>
        </w:rPr>
      </w:pPr>
    </w:p>
    <w:p w14:paraId="0C322273" w14:textId="77777777" w:rsidR="00927550" w:rsidRPr="0052451B" w:rsidRDefault="00927550" w:rsidP="00927550">
      <w:pPr>
        <w:numPr>
          <w:ilvl w:val="0"/>
          <w:numId w:val="2"/>
        </w:numPr>
        <w:spacing w:after="0" w:line="240" w:lineRule="auto"/>
        <w:contextualSpacing/>
        <w:jc w:val="center"/>
        <w:outlineLvl w:val="4"/>
        <w:rPr>
          <w:rFonts w:ascii="Times New Roman" w:eastAsia="Times New Roman" w:hAnsi="Times New Roman" w:cs="Times New Roman"/>
          <w:b/>
          <w:bCs/>
          <w:iCs/>
          <w:sz w:val="24"/>
          <w:szCs w:val="24"/>
          <w:lang w:eastAsia="lv-LV"/>
        </w:rPr>
      </w:pPr>
      <w:r w:rsidRPr="0052451B">
        <w:rPr>
          <w:rFonts w:ascii="Times New Roman" w:eastAsia="Times New Roman" w:hAnsi="Times New Roman" w:cs="Times New Roman"/>
          <w:b/>
          <w:bCs/>
          <w:iCs/>
          <w:sz w:val="24"/>
          <w:szCs w:val="24"/>
          <w:lang w:eastAsia="lv-LV"/>
        </w:rPr>
        <w:t>Nomas līguma noslēgšana</w:t>
      </w:r>
    </w:p>
    <w:p w14:paraId="7A605863" w14:textId="77777777" w:rsidR="00703845" w:rsidRDefault="00703845" w:rsidP="00703845">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am</w:t>
      </w:r>
      <w:r w:rsidRPr="0052451B">
        <w:rPr>
          <w:rFonts w:ascii="Times New Roman" w:eastAsia="Times New Roman" w:hAnsi="Times New Roman" w:cs="Times New Roman"/>
          <w:sz w:val="24"/>
          <w:szCs w:val="24"/>
          <w:lang w:eastAsia="lv-LV"/>
        </w:rPr>
        <w:t xml:space="preserve">, kurš ir </w:t>
      </w:r>
      <w:r>
        <w:rPr>
          <w:rFonts w:ascii="Times New Roman" w:eastAsia="Times New Roman" w:hAnsi="Times New Roman" w:cs="Times New Roman"/>
          <w:sz w:val="24"/>
          <w:szCs w:val="24"/>
          <w:lang w:eastAsia="lv-LV"/>
        </w:rPr>
        <w:t>piedāvājis</w:t>
      </w:r>
      <w:r w:rsidRPr="0052451B">
        <w:rPr>
          <w:rFonts w:ascii="Times New Roman" w:eastAsia="Times New Roman" w:hAnsi="Times New Roman" w:cs="Times New Roman"/>
          <w:sz w:val="24"/>
          <w:szCs w:val="24"/>
          <w:lang w:eastAsia="lv-LV"/>
        </w:rPr>
        <w:t xml:space="preserve"> visaugstāko nomas maksu, 5 (piecu) darba dienu laikā pēc Limbažu novada pašvaldības izpilddirektora lēmuma pieņemšanas, ir jānoslēdz nomas līgums. </w:t>
      </w:r>
      <w:r>
        <w:rPr>
          <w:rFonts w:ascii="Times New Roman" w:eastAsia="Times New Roman" w:hAnsi="Times New Roman" w:cs="Times New Roman"/>
          <w:sz w:val="24"/>
          <w:szCs w:val="24"/>
          <w:lang w:eastAsia="lv-LV"/>
        </w:rPr>
        <w:t xml:space="preserve"> </w:t>
      </w:r>
    </w:p>
    <w:p w14:paraId="5D2BBA29" w14:textId="77777777" w:rsidR="00703845" w:rsidRPr="0005026D" w:rsidRDefault="00703845" w:rsidP="00703845">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05438A">
        <w:rPr>
          <w:rFonts w:ascii="Times New Roman" w:hAnsi="Times New Roman" w:cs="Times New Roman"/>
          <w:sz w:val="24"/>
          <w:szCs w:val="24"/>
        </w:rPr>
        <w:t xml:space="preserve">Ja 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s</w:t>
      </w:r>
      <w:r w:rsidRPr="0005438A">
        <w:rPr>
          <w:rFonts w:ascii="Times New Roman" w:hAnsi="Times New Roman" w:cs="Times New Roman"/>
          <w:sz w:val="24"/>
          <w:szCs w:val="24"/>
        </w:rPr>
        <w:t xml:space="preserve"> nomas līgumu neparaksta, iesniedzot vai neiesniedzot attiecīgu </w:t>
      </w:r>
      <w:r w:rsidRPr="0005026D">
        <w:rPr>
          <w:rFonts w:ascii="Times New Roman" w:hAnsi="Times New Roman" w:cs="Times New Roman"/>
          <w:sz w:val="24"/>
          <w:szCs w:val="24"/>
        </w:rPr>
        <w:t xml:space="preserve">atteikumu, ir uzskatāms, ka 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s</w:t>
      </w:r>
      <w:r w:rsidRPr="0005026D">
        <w:rPr>
          <w:rFonts w:ascii="Times New Roman" w:hAnsi="Times New Roman" w:cs="Times New Roman"/>
          <w:sz w:val="24"/>
          <w:szCs w:val="24"/>
        </w:rPr>
        <w:t xml:space="preserve"> no nomas līguma slēgšanas ir atteicies. </w:t>
      </w:r>
    </w:p>
    <w:p w14:paraId="71919BD2" w14:textId="77777777" w:rsidR="00703845" w:rsidRPr="0005026D" w:rsidRDefault="00703845" w:rsidP="00703845">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05026D">
        <w:rPr>
          <w:rFonts w:ascii="Times New Roman" w:eastAsia="Times New Roman" w:hAnsi="Times New Roman" w:cs="Times New Roman"/>
          <w:sz w:val="24"/>
          <w:szCs w:val="24"/>
          <w:lang w:eastAsia="lv-LV"/>
        </w:rPr>
        <w:t xml:space="preserve">Ja </w:t>
      </w:r>
      <w:r w:rsidRPr="0005026D">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s</w:t>
      </w:r>
      <w:r w:rsidRPr="0005026D">
        <w:rPr>
          <w:rFonts w:ascii="Times New Roman" w:eastAsia="Times New Roman" w:hAnsi="Times New Roman" w:cs="Times New Roman"/>
          <w:sz w:val="24"/>
          <w:szCs w:val="24"/>
          <w:lang w:eastAsia="lv-LV"/>
        </w:rPr>
        <w:t xml:space="preserve">, kurš piedāvājis augstāko nomas maksu, atsakās slēgt nomas līgumu, Komisijai ir tiesības secīgi piedāvāt slēgt nomas līgumu tam </w:t>
      </w:r>
      <w:r w:rsidRPr="0005026D">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am</w:t>
      </w:r>
      <w:r w:rsidRPr="0005026D">
        <w:rPr>
          <w:rFonts w:ascii="Times New Roman" w:eastAsia="Times New Roman" w:hAnsi="Times New Roman" w:cs="Times New Roman"/>
          <w:sz w:val="24"/>
          <w:szCs w:val="24"/>
          <w:lang w:eastAsia="lv-LV"/>
        </w:rPr>
        <w:t xml:space="preserve">, kurš piedāvāja nākamo augstāko nomas maksu. Komisija 10 (desmit) darba dienu laikā pēc minētā piedāvājuma nosūtīšanas publicē vai nodrošina attiecīgās informācijas publicēšanu Limbažu novada pašvaldības tīmekļvietnē.  </w:t>
      </w:r>
      <w:r>
        <w:rPr>
          <w:rFonts w:ascii="Times New Roman" w:eastAsia="Times New Roman" w:hAnsi="Times New Roman" w:cs="Times New Roman"/>
          <w:sz w:val="24"/>
          <w:szCs w:val="24"/>
          <w:lang w:eastAsia="lv-LV"/>
        </w:rPr>
        <w:t xml:space="preserve">  </w:t>
      </w:r>
    </w:p>
    <w:p w14:paraId="7A13BAD3" w14:textId="77777777" w:rsidR="00703845" w:rsidRPr="0005026D" w:rsidRDefault="00703845" w:rsidP="00703845">
      <w:pPr>
        <w:numPr>
          <w:ilvl w:val="1"/>
          <w:numId w:val="2"/>
        </w:numPr>
        <w:tabs>
          <w:tab w:val="left" w:pos="567"/>
        </w:tabs>
        <w:spacing w:after="0" w:line="240" w:lineRule="auto"/>
        <w:ind w:left="567" w:hanging="567"/>
        <w:contextualSpacing/>
        <w:jc w:val="both"/>
        <w:rPr>
          <w:rFonts w:ascii="Times New Roman" w:eastAsia="Times New Roman" w:hAnsi="Times New Roman" w:cs="Times New Roman"/>
          <w:sz w:val="24"/>
          <w:szCs w:val="24"/>
          <w:lang w:eastAsia="lv-LV"/>
        </w:rPr>
      </w:pPr>
      <w:r w:rsidRPr="0005026D">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s</w:t>
      </w:r>
      <w:r w:rsidRPr="0005026D">
        <w:rPr>
          <w:rFonts w:ascii="Times New Roman" w:eastAsia="Times New Roman" w:hAnsi="Times New Roman" w:cs="Times New Roman"/>
          <w:sz w:val="24"/>
          <w:szCs w:val="24"/>
          <w:lang w:eastAsia="lv-LV"/>
        </w:rPr>
        <w:t xml:space="preserve">, kurš piedāvājis nākamo augstāko nomas maksu, atbildi uz šo noteikumu 10.3.apakšpunktā minēto piedāvājumu sniedz 10 (desmit) darba dienu laikā pēc tā saņemšanas dienas. Ja </w:t>
      </w:r>
      <w:r w:rsidRPr="0005026D">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s</w:t>
      </w:r>
      <w:r w:rsidRPr="0005026D">
        <w:rPr>
          <w:rFonts w:ascii="Times New Roman" w:eastAsia="Times New Roman" w:hAnsi="Times New Roman" w:cs="Times New Roman"/>
          <w:sz w:val="24"/>
          <w:szCs w:val="24"/>
          <w:lang w:eastAsia="lv-LV"/>
        </w:rPr>
        <w:t xml:space="preserve"> piekrīt parakstīt nomas līgumu par paša nosolīto augstāko nomas maksu, viņš paraksta nomas līgumu ar Komisiju saskaņotā saprātīgā termiņā, kas nav garāks par 15 (piecpadsmit) darba dienām no nomas līguma projekta nosūtīšanas dienas. Komisija 10 (desmit) darba dienu laikā pēc nomas līguma parakstīšanas publicē vai nodrošina attiecīgās informācijas publicēšanu Limbažu novada pašvaldības tīmekļvietnē. Ja iepriekš minētajā termiņā </w:t>
      </w:r>
      <w:r w:rsidRPr="0005026D">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s</w:t>
      </w:r>
      <w:r w:rsidRPr="0005026D">
        <w:rPr>
          <w:rFonts w:ascii="Times New Roman" w:eastAsia="Times New Roman" w:hAnsi="Times New Roman" w:cs="Times New Roman"/>
          <w:sz w:val="24"/>
          <w:szCs w:val="24"/>
          <w:lang w:eastAsia="lv-LV"/>
        </w:rPr>
        <w:t xml:space="preserve"> līgumu neparaksta vai neiesniedz attiecīgu atteikumu, ir uzskatāms, ka </w:t>
      </w:r>
      <w:r w:rsidRPr="0005026D">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s</w:t>
      </w:r>
      <w:r w:rsidRPr="0005026D">
        <w:rPr>
          <w:rFonts w:ascii="Times New Roman" w:eastAsia="Times New Roman" w:hAnsi="Times New Roman" w:cs="Times New Roman"/>
          <w:sz w:val="24"/>
          <w:szCs w:val="24"/>
          <w:lang w:eastAsia="lv-LV"/>
        </w:rPr>
        <w:t xml:space="preserve"> no nomas līguma slēgšanas ir atteicies, un rīkojama jauna nomas tiesību izsole.</w:t>
      </w:r>
      <w:r>
        <w:rPr>
          <w:rFonts w:ascii="Times New Roman" w:eastAsia="Times New Roman" w:hAnsi="Times New Roman" w:cs="Times New Roman"/>
          <w:sz w:val="24"/>
          <w:szCs w:val="24"/>
          <w:lang w:eastAsia="lv-LV"/>
        </w:rPr>
        <w:t xml:space="preserve"> </w:t>
      </w:r>
      <w:r w:rsidRPr="0005026D">
        <w:rPr>
          <w:rFonts w:ascii="Times New Roman" w:eastAsia="Times New Roman" w:hAnsi="Times New Roman" w:cs="Times New Roman"/>
          <w:sz w:val="24"/>
          <w:szCs w:val="24"/>
          <w:lang w:eastAsia="lv-LV"/>
        </w:rPr>
        <w:t xml:space="preserve">  </w:t>
      </w:r>
    </w:p>
    <w:p w14:paraId="61F33473" w14:textId="77777777" w:rsidR="00703845" w:rsidRDefault="00703845" w:rsidP="00703845">
      <w:pPr>
        <w:spacing w:after="0" w:line="240" w:lineRule="auto"/>
        <w:ind w:firstLine="540"/>
        <w:jc w:val="both"/>
        <w:rPr>
          <w:rFonts w:ascii="Times New Roman" w:hAnsi="Times New Roman" w:cs="Times New Roman"/>
          <w:sz w:val="24"/>
          <w:szCs w:val="24"/>
        </w:rPr>
      </w:pPr>
    </w:p>
    <w:p w14:paraId="4A300D19" w14:textId="77777777" w:rsidR="00703845" w:rsidRPr="00703845" w:rsidRDefault="00703845" w:rsidP="00703845">
      <w:pPr>
        <w:pStyle w:val="Sarakstarindkopa"/>
        <w:numPr>
          <w:ilvl w:val="0"/>
          <w:numId w:val="2"/>
        </w:numPr>
        <w:spacing w:after="0" w:line="240" w:lineRule="auto"/>
        <w:jc w:val="center"/>
        <w:rPr>
          <w:rFonts w:ascii="Times New Roman" w:hAnsi="Times New Roman" w:cs="Times New Roman"/>
          <w:b/>
          <w:bCs/>
          <w:sz w:val="24"/>
          <w:szCs w:val="24"/>
        </w:rPr>
      </w:pPr>
      <w:r w:rsidRPr="00703845">
        <w:rPr>
          <w:rFonts w:ascii="Times New Roman" w:hAnsi="Times New Roman" w:cs="Times New Roman"/>
          <w:b/>
          <w:bCs/>
          <w:sz w:val="24"/>
          <w:szCs w:val="24"/>
        </w:rPr>
        <w:t>Komisijas tiesības un pienākumi</w:t>
      </w:r>
    </w:p>
    <w:p w14:paraId="30735272" w14:textId="77777777" w:rsidR="00703845" w:rsidRPr="00D817A9" w:rsidRDefault="00703845" w:rsidP="00703845">
      <w:pPr>
        <w:pStyle w:val="Sarakstarindkopa"/>
        <w:numPr>
          <w:ilvl w:val="1"/>
          <w:numId w:val="2"/>
        </w:numPr>
        <w:spacing w:after="0" w:line="240" w:lineRule="auto"/>
        <w:ind w:hanging="562"/>
        <w:jc w:val="both"/>
        <w:rPr>
          <w:rFonts w:ascii="Times New Roman" w:eastAsia="Times New Roman" w:hAnsi="Times New Roman" w:cs="Times New Roman"/>
          <w:sz w:val="24"/>
          <w:szCs w:val="24"/>
        </w:rPr>
      </w:pPr>
      <w:r w:rsidRPr="00D817A9">
        <w:rPr>
          <w:rFonts w:ascii="Times New Roman" w:hAnsi="Times New Roman" w:cs="Times New Roman"/>
          <w:sz w:val="24"/>
          <w:szCs w:val="24"/>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532EBB80" w14:textId="77777777" w:rsidR="00703845" w:rsidRPr="00D817A9" w:rsidRDefault="00703845" w:rsidP="00703845">
      <w:pPr>
        <w:pStyle w:val="Sarakstarindkopa"/>
        <w:numPr>
          <w:ilvl w:val="1"/>
          <w:numId w:val="2"/>
        </w:numPr>
        <w:spacing w:after="0" w:line="240" w:lineRule="auto"/>
        <w:ind w:hanging="562"/>
        <w:jc w:val="both"/>
        <w:rPr>
          <w:rFonts w:ascii="Times New Roman" w:eastAsia="Times New Roman" w:hAnsi="Times New Roman" w:cs="Times New Roman"/>
          <w:sz w:val="24"/>
          <w:szCs w:val="24"/>
        </w:rPr>
      </w:pPr>
      <w:r w:rsidRPr="00D817A9">
        <w:rPr>
          <w:rFonts w:ascii="Times New Roman" w:hAnsi="Times New Roman" w:cs="Times New Roman"/>
          <w:sz w:val="24"/>
          <w:szCs w:val="24"/>
        </w:rPr>
        <w:t xml:space="preserve">Pirms pieteikumu atvēršanas Komisijas locekļi paraksta apliecinājumu, ka nav tādu apstākļu, kuru dēļ varētu uzskatīt, ka viņi ir ieinteresēti kāda konkrēta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hAnsi="Times New Roman" w:cs="Times New Roman"/>
          <w:sz w:val="24"/>
          <w:szCs w:val="24"/>
        </w:rPr>
        <w:t>a</w:t>
      </w:r>
      <w:r w:rsidRPr="00D817A9">
        <w:rPr>
          <w:rFonts w:ascii="Times New Roman" w:hAnsi="Times New Roman" w:cs="Times New Roman"/>
          <w:sz w:val="24"/>
          <w:szCs w:val="24"/>
        </w:rPr>
        <w:t xml:space="preserve"> izvēlē vai darbībā vai ka viņi ir saistīti ar tiem. </w:t>
      </w:r>
    </w:p>
    <w:p w14:paraId="42DC0068" w14:textId="77777777" w:rsidR="00703845" w:rsidRPr="00D817A9" w:rsidRDefault="00703845" w:rsidP="00703845">
      <w:pPr>
        <w:pStyle w:val="Sarakstarindkopa"/>
        <w:numPr>
          <w:ilvl w:val="1"/>
          <w:numId w:val="2"/>
        </w:numPr>
        <w:spacing w:after="0" w:line="240" w:lineRule="auto"/>
        <w:ind w:hanging="562"/>
        <w:jc w:val="both"/>
        <w:rPr>
          <w:rFonts w:ascii="Times New Roman" w:eastAsia="Times New Roman" w:hAnsi="Times New Roman" w:cs="Times New Roman"/>
          <w:sz w:val="24"/>
          <w:szCs w:val="24"/>
        </w:rPr>
      </w:pPr>
      <w:r w:rsidRPr="00D817A9">
        <w:rPr>
          <w:rFonts w:ascii="Times New Roman" w:hAnsi="Times New Roman" w:cs="Times New Roman"/>
          <w:sz w:val="24"/>
          <w:szCs w:val="24"/>
        </w:rPr>
        <w:t xml:space="preserve">Komisija ir tiesīga pieņemt lēmumu, ja tās sēdē piedalās vismaz puse no Komisijas locekļiem. </w:t>
      </w:r>
    </w:p>
    <w:p w14:paraId="0D0866A2" w14:textId="77777777" w:rsidR="00703845" w:rsidRPr="00D817A9" w:rsidRDefault="00703845" w:rsidP="00703845">
      <w:pPr>
        <w:pStyle w:val="Sarakstarindkopa"/>
        <w:numPr>
          <w:ilvl w:val="1"/>
          <w:numId w:val="2"/>
        </w:numPr>
        <w:spacing w:after="0" w:line="240" w:lineRule="auto"/>
        <w:ind w:hanging="562"/>
        <w:jc w:val="both"/>
        <w:rPr>
          <w:rFonts w:ascii="Times New Roman" w:eastAsia="Times New Roman" w:hAnsi="Times New Roman" w:cs="Times New Roman"/>
          <w:sz w:val="24"/>
          <w:szCs w:val="24"/>
        </w:rPr>
      </w:pPr>
      <w:r w:rsidRPr="00D817A9">
        <w:rPr>
          <w:rFonts w:ascii="Times New Roman" w:hAnsi="Times New Roman" w:cs="Times New Roman"/>
          <w:sz w:val="24"/>
          <w:szCs w:val="24"/>
        </w:rPr>
        <w:t xml:space="preserve">Komisija pieņem lēmumus ar vienkāršu balsu vairākumu. Ja Komisijas locekļu balsis sadalās vienādi, izšķirošā ir priekšsēdētāja balss. </w:t>
      </w:r>
    </w:p>
    <w:p w14:paraId="165607F5" w14:textId="77777777" w:rsidR="00703845" w:rsidRPr="00D817A9" w:rsidRDefault="00703845" w:rsidP="00703845">
      <w:pPr>
        <w:pStyle w:val="Sarakstarindkopa"/>
        <w:numPr>
          <w:ilvl w:val="1"/>
          <w:numId w:val="2"/>
        </w:numPr>
        <w:spacing w:after="0" w:line="240" w:lineRule="auto"/>
        <w:ind w:hanging="562"/>
        <w:jc w:val="both"/>
        <w:rPr>
          <w:rFonts w:ascii="Times New Roman" w:eastAsia="Times New Roman" w:hAnsi="Times New Roman" w:cs="Times New Roman"/>
          <w:sz w:val="24"/>
          <w:szCs w:val="24"/>
        </w:rPr>
      </w:pPr>
      <w:r w:rsidRPr="00D817A9">
        <w:rPr>
          <w:rFonts w:ascii="Times New Roman" w:hAnsi="Times New Roman" w:cs="Times New Roman"/>
          <w:sz w:val="24"/>
          <w:szCs w:val="24"/>
        </w:rPr>
        <w:t xml:space="preserve">Ja kāds no Komisijas locekļiem nepiekrīt Komisijas lēmumam un balso pret to, viņa atšķirīgo viedokli fiksē sēdes protokolā un viņš šādā gadījumā nav atbildīgs par Komisijas pieņemto lēmumu. </w:t>
      </w:r>
    </w:p>
    <w:p w14:paraId="7D7BF0D5" w14:textId="77777777" w:rsidR="00703845" w:rsidRPr="00D817A9" w:rsidRDefault="00703845" w:rsidP="00703845">
      <w:pPr>
        <w:pStyle w:val="Sarakstarindkopa"/>
        <w:numPr>
          <w:ilvl w:val="1"/>
          <w:numId w:val="2"/>
        </w:numPr>
        <w:spacing w:after="0" w:line="240" w:lineRule="auto"/>
        <w:ind w:hanging="562"/>
        <w:jc w:val="both"/>
        <w:rPr>
          <w:rFonts w:ascii="Times New Roman" w:eastAsia="Times New Roman" w:hAnsi="Times New Roman" w:cs="Times New Roman"/>
          <w:sz w:val="24"/>
          <w:szCs w:val="24"/>
        </w:rPr>
      </w:pPr>
      <w:r w:rsidRPr="00D817A9">
        <w:rPr>
          <w:rFonts w:ascii="Times New Roman" w:hAnsi="Times New Roman" w:cs="Times New Roman"/>
          <w:sz w:val="24"/>
          <w:szCs w:val="24"/>
        </w:rPr>
        <w:t xml:space="preserve">Izsoles noslēguma protokolā norādāma šāda informācija: </w:t>
      </w:r>
    </w:p>
    <w:p w14:paraId="16D30960" w14:textId="77777777" w:rsidR="00703845" w:rsidRPr="007B588F"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7B588F">
        <w:rPr>
          <w:rFonts w:ascii="Times New Roman" w:hAnsi="Times New Roman" w:cs="Times New Roman"/>
          <w:sz w:val="24"/>
          <w:szCs w:val="24"/>
        </w:rPr>
        <w:t xml:space="preserve">Iznomātāja nosaukums un adrese, izsoles veids, nomas tiesību priekšmets; </w:t>
      </w:r>
    </w:p>
    <w:p w14:paraId="391B743A" w14:textId="77777777" w:rsidR="00703845" w:rsidRPr="007B588F"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7B588F">
        <w:rPr>
          <w:rFonts w:ascii="Times New Roman" w:hAnsi="Times New Roman" w:cs="Times New Roman"/>
          <w:sz w:val="24"/>
          <w:szCs w:val="24"/>
        </w:rPr>
        <w:t xml:space="preserve">datums, kad paziņojums par izsoli publicēts internetā; </w:t>
      </w:r>
    </w:p>
    <w:p w14:paraId="6D46B26E" w14:textId="77777777" w:rsidR="00703845" w:rsidRPr="007B588F"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7B588F">
        <w:rPr>
          <w:rFonts w:ascii="Times New Roman" w:hAnsi="Times New Roman" w:cs="Times New Roman"/>
          <w:sz w:val="24"/>
          <w:szCs w:val="24"/>
        </w:rPr>
        <w:t xml:space="preserve">izsoles Komisijas sastāvs un tās izveidošanas pamatojums; </w:t>
      </w:r>
    </w:p>
    <w:p w14:paraId="4C380C3D" w14:textId="77777777" w:rsidR="00703845" w:rsidRPr="007B588F"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7B588F">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am</w:t>
      </w:r>
      <w:r w:rsidRPr="007B588F">
        <w:rPr>
          <w:rFonts w:ascii="Times New Roman" w:hAnsi="Times New Roman" w:cs="Times New Roman"/>
          <w:sz w:val="24"/>
          <w:szCs w:val="24"/>
        </w:rPr>
        <w:t xml:space="preserve"> izvirzītās prasības; </w:t>
      </w:r>
    </w:p>
    <w:p w14:paraId="1D3A57C1" w14:textId="77777777" w:rsidR="00703845" w:rsidRPr="007B588F"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7B588F">
        <w:rPr>
          <w:rFonts w:ascii="Times New Roman" w:hAnsi="Times New Roman" w:cs="Times New Roman"/>
          <w:sz w:val="24"/>
          <w:szCs w:val="24"/>
        </w:rPr>
        <w:t xml:space="preserve">izsoles sākumcena; </w:t>
      </w:r>
    </w:p>
    <w:p w14:paraId="6245478D" w14:textId="77777777" w:rsidR="00703845" w:rsidRPr="007B588F"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7B588F">
        <w:rPr>
          <w:rFonts w:ascii="Times New Roman" w:hAnsi="Times New Roman" w:cs="Times New Roman"/>
          <w:sz w:val="24"/>
          <w:szCs w:val="24"/>
        </w:rPr>
        <w:t xml:space="preserve">pieteikumu iesniegšanas termiņš un to atvēršanas vieta, datums un laiks; </w:t>
      </w:r>
    </w:p>
    <w:p w14:paraId="16D6CE28" w14:textId="77777777" w:rsidR="00703845" w:rsidRPr="007B588F"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7B588F">
        <w:rPr>
          <w:rFonts w:ascii="Times New Roman" w:hAnsi="Times New Roman" w:cs="Times New Roman"/>
          <w:sz w:val="24"/>
          <w:szCs w:val="24"/>
        </w:rPr>
        <w:t xml:space="preserve">pieteikumus iesniegušo 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u</w:t>
      </w:r>
      <w:r w:rsidRPr="007B588F">
        <w:rPr>
          <w:rFonts w:ascii="Times New Roman" w:hAnsi="Times New Roman" w:cs="Times New Roman"/>
          <w:sz w:val="24"/>
          <w:szCs w:val="24"/>
        </w:rPr>
        <w:t xml:space="preserve"> vārds, uzvārds vai nosaukums, un citi šo personu identificējošie dati; </w:t>
      </w:r>
    </w:p>
    <w:p w14:paraId="49AF9784" w14:textId="77777777" w:rsidR="00703845" w:rsidRPr="007B588F"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7B588F">
        <w:rPr>
          <w:rFonts w:ascii="Times New Roman" w:hAnsi="Times New Roman" w:cs="Times New Roman"/>
          <w:sz w:val="24"/>
          <w:szCs w:val="24"/>
        </w:rPr>
        <w:lastRenderedPageBreak/>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a</w:t>
      </w:r>
      <w:r w:rsidRPr="007B588F">
        <w:rPr>
          <w:rFonts w:ascii="Times New Roman" w:hAnsi="Times New Roman" w:cs="Times New Roman"/>
          <w:sz w:val="24"/>
          <w:szCs w:val="24"/>
        </w:rPr>
        <w:t xml:space="preserve"> nosaukums, ar kuru (vai kuriem) nolemts slēgt nomas līgumu, nomas maksa un līguma darbības termiņš; </w:t>
      </w:r>
    </w:p>
    <w:p w14:paraId="70548BA0" w14:textId="77777777" w:rsidR="00703845" w:rsidRPr="007B588F"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7B588F">
        <w:rPr>
          <w:rFonts w:ascii="Times New Roman" w:hAnsi="Times New Roman" w:cs="Times New Roman"/>
          <w:sz w:val="24"/>
          <w:szCs w:val="24"/>
        </w:rPr>
        <w:t xml:space="preserve">pamatojums lēmumam par 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a</w:t>
      </w:r>
      <w:r w:rsidRPr="007B588F">
        <w:rPr>
          <w:rFonts w:ascii="Times New Roman" w:hAnsi="Times New Roman" w:cs="Times New Roman"/>
          <w:sz w:val="24"/>
          <w:szCs w:val="24"/>
        </w:rPr>
        <w:t xml:space="preserve"> izslēgšanu no dalības izsolē; </w:t>
      </w:r>
    </w:p>
    <w:p w14:paraId="767D6FCF" w14:textId="77777777" w:rsidR="00703845" w:rsidRPr="007B588F"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7B588F">
        <w:rPr>
          <w:rFonts w:ascii="Times New Roman" w:hAnsi="Times New Roman" w:cs="Times New Roman"/>
          <w:sz w:val="24"/>
          <w:szCs w:val="24"/>
        </w:rPr>
        <w:t>pamatojums lēmumam, ja tika pieņ</w:t>
      </w:r>
      <w:r>
        <w:rPr>
          <w:rFonts w:ascii="Times New Roman" w:hAnsi="Times New Roman" w:cs="Times New Roman"/>
          <w:sz w:val="24"/>
          <w:szCs w:val="24"/>
        </w:rPr>
        <w:t>e</w:t>
      </w:r>
      <w:r w:rsidRPr="007B588F">
        <w:rPr>
          <w:rFonts w:ascii="Times New Roman" w:hAnsi="Times New Roman" w:cs="Times New Roman"/>
          <w:sz w:val="24"/>
          <w:szCs w:val="24"/>
        </w:rPr>
        <w:t xml:space="preserve">mts lēmumu pārtraukt izsoli. </w:t>
      </w:r>
      <w:r>
        <w:rPr>
          <w:rFonts w:ascii="Times New Roman" w:hAnsi="Times New Roman" w:cs="Times New Roman"/>
          <w:sz w:val="24"/>
          <w:szCs w:val="24"/>
        </w:rPr>
        <w:t xml:space="preserve"> </w:t>
      </w:r>
    </w:p>
    <w:p w14:paraId="45374D9D" w14:textId="77777777" w:rsidR="00703845" w:rsidRPr="00D817A9" w:rsidRDefault="00703845" w:rsidP="00703845">
      <w:pPr>
        <w:pStyle w:val="Sarakstarindkopa"/>
        <w:numPr>
          <w:ilvl w:val="1"/>
          <w:numId w:val="2"/>
        </w:numPr>
        <w:spacing w:after="0" w:line="240" w:lineRule="auto"/>
        <w:ind w:hanging="562"/>
        <w:jc w:val="both"/>
        <w:rPr>
          <w:rFonts w:ascii="Times New Roman" w:eastAsia="Times New Roman" w:hAnsi="Times New Roman" w:cs="Times New Roman"/>
          <w:sz w:val="24"/>
          <w:szCs w:val="24"/>
        </w:rPr>
      </w:pPr>
      <w:r>
        <w:rPr>
          <w:rFonts w:ascii="Times New Roman" w:hAnsi="Times New Roman" w:cs="Times New Roman"/>
          <w:sz w:val="24"/>
          <w:szCs w:val="24"/>
        </w:rPr>
        <w:t>Komisija</w:t>
      </w:r>
      <w:r w:rsidRPr="00D817A9">
        <w:rPr>
          <w:rFonts w:ascii="Times New Roman" w:hAnsi="Times New Roman" w:cs="Times New Roman"/>
          <w:sz w:val="24"/>
          <w:szCs w:val="24"/>
        </w:rPr>
        <w:t xml:space="preserve"> nodrošina, ka izsoles noslēguma protokols ir pieejams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iem</w:t>
      </w:r>
      <w:r w:rsidRPr="00D817A9">
        <w:rPr>
          <w:rFonts w:ascii="Times New Roman" w:hAnsi="Times New Roman" w:cs="Times New Roman"/>
          <w:sz w:val="24"/>
          <w:szCs w:val="24"/>
        </w:rPr>
        <w:t xml:space="preserve"> 2 (divu) darba dienu laikā no Komisijas lēmuma pieņemšanas par izsoles rezultātu. </w:t>
      </w:r>
    </w:p>
    <w:p w14:paraId="75A94BC9" w14:textId="77777777" w:rsidR="00703845" w:rsidRPr="00D817A9" w:rsidRDefault="00703845" w:rsidP="00703845">
      <w:pPr>
        <w:pStyle w:val="Sarakstarindkopa"/>
        <w:numPr>
          <w:ilvl w:val="1"/>
          <w:numId w:val="2"/>
        </w:numPr>
        <w:spacing w:after="0" w:line="240" w:lineRule="auto"/>
        <w:ind w:hanging="562"/>
        <w:jc w:val="both"/>
        <w:rPr>
          <w:rFonts w:ascii="Times New Roman" w:eastAsia="Times New Roman" w:hAnsi="Times New Roman" w:cs="Times New Roman"/>
          <w:sz w:val="24"/>
          <w:szCs w:val="24"/>
        </w:rPr>
      </w:pPr>
      <w:r w:rsidRPr="00D817A9">
        <w:rPr>
          <w:rFonts w:ascii="Times New Roman" w:hAnsi="Times New Roman" w:cs="Times New Roman"/>
          <w:sz w:val="24"/>
          <w:szCs w:val="24"/>
        </w:rPr>
        <w:t xml:space="preserve">Komisijai ir šādi pienākumi: </w:t>
      </w:r>
    </w:p>
    <w:p w14:paraId="7ACD505B" w14:textId="77777777" w:rsidR="00703845" w:rsidRPr="00D817A9"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D817A9">
        <w:rPr>
          <w:rFonts w:ascii="Times New Roman" w:hAnsi="Times New Roman" w:cs="Times New Roman"/>
          <w:sz w:val="24"/>
          <w:szCs w:val="24"/>
        </w:rPr>
        <w:t xml:space="preserve">nodrošināt izsoles dokumentu izstrādāšanu, izsoles gaitas protokolēšanu un atbildēt par tās norisi; </w:t>
      </w:r>
    </w:p>
    <w:p w14:paraId="3190BA75" w14:textId="77777777" w:rsidR="00703845" w:rsidRPr="00D817A9"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D817A9">
        <w:rPr>
          <w:rFonts w:ascii="Times New Roman" w:hAnsi="Times New Roman" w:cs="Times New Roman"/>
          <w:sz w:val="24"/>
          <w:szCs w:val="24"/>
        </w:rPr>
        <w:t xml:space="preserve">vērtēt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us</w:t>
      </w:r>
      <w:r w:rsidRPr="00D817A9">
        <w:rPr>
          <w:rFonts w:ascii="Times New Roman" w:hAnsi="Times New Roman" w:cs="Times New Roman"/>
          <w:sz w:val="24"/>
          <w:szCs w:val="24"/>
        </w:rPr>
        <w:t xml:space="preserve"> un to iesniegtos pieteikumus saskaņā ar </w:t>
      </w:r>
      <w:r>
        <w:rPr>
          <w:rFonts w:ascii="Times New Roman" w:hAnsi="Times New Roman" w:cs="Times New Roman"/>
          <w:sz w:val="24"/>
          <w:szCs w:val="24"/>
        </w:rPr>
        <w:t>izsoles noteikumiem</w:t>
      </w:r>
      <w:r w:rsidRPr="00D817A9">
        <w:rPr>
          <w:rFonts w:ascii="Times New Roman" w:hAnsi="Times New Roman" w:cs="Times New Roman"/>
          <w:sz w:val="24"/>
          <w:szCs w:val="24"/>
        </w:rPr>
        <w:t xml:space="preserve">, kā arī citiem normatīvajiem aktiem; </w:t>
      </w:r>
    </w:p>
    <w:p w14:paraId="184DD6AD" w14:textId="77777777" w:rsidR="00703845" w:rsidRPr="00D817A9"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D817A9">
        <w:rPr>
          <w:rFonts w:ascii="Times New Roman" w:hAnsi="Times New Roman" w:cs="Times New Roman"/>
          <w:sz w:val="24"/>
          <w:szCs w:val="24"/>
        </w:rPr>
        <w:t xml:space="preserve">pieņemt lēmumu par izsoles rezultātu, pieteikumu iesniegšanas termiņa pagarinājumu vai tās izbeigšanu; </w:t>
      </w:r>
    </w:p>
    <w:p w14:paraId="7D3158DA" w14:textId="77777777" w:rsidR="00703845" w:rsidRPr="00D817A9"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D817A9">
        <w:rPr>
          <w:rFonts w:ascii="Times New Roman" w:hAnsi="Times New Roman" w:cs="Times New Roman"/>
          <w:sz w:val="24"/>
          <w:szCs w:val="24"/>
        </w:rPr>
        <w:t xml:space="preserve">atbildēt uz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u</w:t>
      </w:r>
      <w:r w:rsidRPr="00D817A9">
        <w:rPr>
          <w:rFonts w:ascii="Times New Roman" w:hAnsi="Times New Roman" w:cs="Times New Roman"/>
          <w:sz w:val="24"/>
          <w:szCs w:val="24"/>
        </w:rPr>
        <w:t xml:space="preserve"> jautājumiem; </w:t>
      </w:r>
    </w:p>
    <w:p w14:paraId="692A9143" w14:textId="77777777" w:rsidR="00703845" w:rsidRPr="00D817A9" w:rsidRDefault="00703845" w:rsidP="00703845">
      <w:pPr>
        <w:pStyle w:val="Sarakstarindkopa"/>
        <w:numPr>
          <w:ilvl w:val="2"/>
          <w:numId w:val="2"/>
        </w:numPr>
        <w:spacing w:after="0" w:line="240" w:lineRule="auto"/>
        <w:ind w:left="1276" w:hanging="709"/>
        <w:jc w:val="both"/>
        <w:rPr>
          <w:rFonts w:ascii="Times New Roman" w:eastAsia="Times New Roman" w:hAnsi="Times New Roman" w:cs="Times New Roman"/>
          <w:sz w:val="24"/>
          <w:szCs w:val="24"/>
        </w:rPr>
      </w:pPr>
      <w:r w:rsidRPr="00D817A9">
        <w:rPr>
          <w:rFonts w:ascii="Times New Roman" w:hAnsi="Times New Roman" w:cs="Times New Roman"/>
          <w:sz w:val="24"/>
          <w:szCs w:val="24"/>
        </w:rPr>
        <w:t xml:space="preserve">rakstveidā paziņot visiem pieteikumus iesniegušajiem </w:t>
      </w:r>
      <w:r>
        <w:rPr>
          <w:rFonts w:ascii="Times New Roman" w:hAnsi="Times New Roman" w:cs="Times New Roman"/>
          <w:sz w:val="24"/>
          <w:szCs w:val="24"/>
        </w:rPr>
        <w:t xml:space="preserve">izsoles </w:t>
      </w:r>
      <w:r w:rsidRPr="00DD1203">
        <w:rPr>
          <w:rFonts w:ascii="Times New Roman" w:eastAsia="Times New Roman" w:hAnsi="Times New Roman" w:cs="Times New Roman"/>
          <w:iCs/>
          <w:sz w:val="24"/>
          <w:szCs w:val="24"/>
          <w:lang w:eastAsia="lv-LV"/>
        </w:rPr>
        <w:t>pretendent</w:t>
      </w:r>
      <w:r>
        <w:rPr>
          <w:rFonts w:ascii="Times New Roman" w:eastAsia="Times New Roman" w:hAnsi="Times New Roman" w:cs="Times New Roman"/>
          <w:iCs/>
          <w:sz w:val="24"/>
          <w:szCs w:val="24"/>
          <w:lang w:eastAsia="lv-LV"/>
        </w:rPr>
        <w:t>iem</w:t>
      </w:r>
      <w:r w:rsidRPr="00D817A9">
        <w:rPr>
          <w:rFonts w:ascii="Times New Roman" w:hAnsi="Times New Roman" w:cs="Times New Roman"/>
          <w:sz w:val="24"/>
          <w:szCs w:val="24"/>
        </w:rPr>
        <w:t xml:space="preserve"> lēmumu par izsoles rezultātu.</w:t>
      </w:r>
    </w:p>
    <w:p w14:paraId="2113B11A" w14:textId="77777777" w:rsidR="00703845" w:rsidRDefault="00703845" w:rsidP="00703845">
      <w:pPr>
        <w:spacing w:after="0" w:line="240" w:lineRule="auto"/>
        <w:jc w:val="both"/>
        <w:rPr>
          <w:rFonts w:ascii="Times New Roman" w:eastAsia="Times New Roman" w:hAnsi="Times New Roman" w:cs="Times New Roman"/>
          <w:bCs/>
          <w:sz w:val="24"/>
          <w:szCs w:val="24"/>
        </w:rPr>
      </w:pPr>
    </w:p>
    <w:p w14:paraId="0B7DEC4B" w14:textId="77777777" w:rsidR="00927550" w:rsidRPr="0052451B" w:rsidRDefault="00927550" w:rsidP="00927550">
      <w:pPr>
        <w:spacing w:after="0" w:line="240" w:lineRule="auto"/>
        <w:ind w:firstLine="540"/>
        <w:jc w:val="both"/>
        <w:rPr>
          <w:rFonts w:ascii="Times New Roman" w:eastAsia="Times New Roman" w:hAnsi="Times New Roman" w:cs="Times New Roman"/>
          <w:sz w:val="24"/>
          <w:szCs w:val="24"/>
        </w:rPr>
      </w:pPr>
    </w:p>
    <w:p w14:paraId="78DEB569" w14:textId="77777777" w:rsidR="00927550" w:rsidRPr="0052451B" w:rsidRDefault="00927550" w:rsidP="00927550">
      <w:pPr>
        <w:spacing w:after="0" w:line="240" w:lineRule="auto"/>
        <w:jc w:val="both"/>
        <w:rPr>
          <w:rFonts w:ascii="Times New Roman" w:eastAsia="Times New Roman" w:hAnsi="Times New Roman" w:cs="Times New Roman"/>
          <w:bCs/>
          <w:sz w:val="24"/>
          <w:szCs w:val="24"/>
        </w:rPr>
      </w:pPr>
    </w:p>
    <w:p w14:paraId="12E277E1" w14:textId="77777777" w:rsidR="004C0650" w:rsidRPr="0052451B" w:rsidRDefault="004C0650" w:rsidP="004C0650">
      <w:pPr>
        <w:spacing w:after="0" w:line="240" w:lineRule="auto"/>
        <w:jc w:val="both"/>
        <w:rPr>
          <w:rFonts w:ascii="Times New Roman" w:eastAsia="Times New Roman" w:hAnsi="Times New Roman" w:cs="Times New Roman"/>
          <w:bCs/>
          <w:sz w:val="24"/>
          <w:szCs w:val="24"/>
        </w:rPr>
      </w:pPr>
      <w:r w:rsidRPr="0052451B">
        <w:rPr>
          <w:rFonts w:ascii="Times New Roman" w:eastAsia="Times New Roman" w:hAnsi="Times New Roman" w:cs="Times New Roman"/>
          <w:bCs/>
          <w:sz w:val="24"/>
          <w:szCs w:val="24"/>
        </w:rPr>
        <w:t>Limbažu novada pašvaldības</w:t>
      </w:r>
    </w:p>
    <w:p w14:paraId="151DBA99" w14:textId="77777777" w:rsidR="004C0650" w:rsidRPr="0052451B" w:rsidRDefault="004C0650" w:rsidP="004C0650">
      <w:pPr>
        <w:spacing w:after="0" w:line="240" w:lineRule="auto"/>
        <w:jc w:val="both"/>
        <w:rPr>
          <w:rFonts w:ascii="Times New Roman" w:eastAsia="Times New Roman" w:hAnsi="Times New Roman" w:cs="Times New Roman"/>
          <w:bCs/>
          <w:sz w:val="24"/>
          <w:szCs w:val="24"/>
        </w:rPr>
      </w:pPr>
      <w:r w:rsidRPr="0052451B">
        <w:rPr>
          <w:rFonts w:ascii="Times New Roman" w:eastAsia="Times New Roman" w:hAnsi="Times New Roman" w:cs="Times New Roman"/>
          <w:bCs/>
          <w:sz w:val="24"/>
          <w:szCs w:val="24"/>
        </w:rPr>
        <w:t xml:space="preserve">īpašumu privatizācijas un atsavināšanas </w:t>
      </w:r>
    </w:p>
    <w:p w14:paraId="308C3A7A" w14:textId="77777777" w:rsidR="004C0650" w:rsidRPr="0052451B" w:rsidRDefault="003D0401" w:rsidP="00CC3334">
      <w:pPr>
        <w:tabs>
          <w:tab w:val="left" w:pos="4678"/>
          <w:tab w:val="left" w:pos="8505"/>
        </w:tabs>
        <w:spacing w:after="0" w:line="240" w:lineRule="auto"/>
        <w:jc w:val="both"/>
        <w:rPr>
          <w:rFonts w:ascii="Times New Roman" w:eastAsia="Times New Roman" w:hAnsi="Times New Roman" w:cs="Times New Roman"/>
          <w:bCs/>
          <w:sz w:val="24"/>
          <w:szCs w:val="24"/>
        </w:rPr>
        <w:sectPr w:rsidR="004C0650" w:rsidRPr="0052451B" w:rsidSect="007D2F3D">
          <w:pgSz w:w="11906" w:h="16838"/>
          <w:pgMar w:top="1134" w:right="907" w:bottom="1134" w:left="1701" w:header="709" w:footer="709" w:gutter="0"/>
          <w:cols w:space="720"/>
        </w:sectPr>
      </w:pPr>
      <w:r w:rsidRPr="0052451B">
        <w:rPr>
          <w:rFonts w:ascii="Times New Roman" w:eastAsia="Times New Roman" w:hAnsi="Times New Roman" w:cs="Times New Roman"/>
          <w:bCs/>
          <w:sz w:val="24"/>
          <w:szCs w:val="24"/>
        </w:rPr>
        <w:t xml:space="preserve">komisijas priekšsēdētājs                                                                                                  </w:t>
      </w:r>
      <w:proofErr w:type="spellStart"/>
      <w:r w:rsidR="00CC3334" w:rsidRPr="0052451B">
        <w:rPr>
          <w:rFonts w:ascii="Times New Roman" w:eastAsia="Times New Roman" w:hAnsi="Times New Roman" w:cs="Times New Roman"/>
          <w:bCs/>
          <w:sz w:val="24"/>
          <w:szCs w:val="24"/>
        </w:rPr>
        <w:t>A.Blumer</w:t>
      </w:r>
      <w:r w:rsidR="00943CEF" w:rsidRPr="0052451B">
        <w:rPr>
          <w:rFonts w:ascii="Times New Roman" w:eastAsia="Times New Roman" w:hAnsi="Times New Roman" w:cs="Times New Roman"/>
          <w:bCs/>
          <w:sz w:val="24"/>
          <w:szCs w:val="24"/>
        </w:rPr>
        <w:t>s</w:t>
      </w:r>
      <w:proofErr w:type="spellEnd"/>
    </w:p>
    <w:p w14:paraId="0EAC2B52" w14:textId="77777777" w:rsidR="00927550" w:rsidRDefault="00927550" w:rsidP="00CC3334">
      <w:pPr>
        <w:autoSpaceDE w:val="0"/>
        <w:autoSpaceDN w:val="0"/>
        <w:adjustRightInd w:val="0"/>
        <w:spacing w:after="0" w:line="240" w:lineRule="auto"/>
        <w:jc w:val="right"/>
        <w:rPr>
          <w:rFonts w:ascii="Times New Roman" w:eastAsia="TimesNewRoman,Bold" w:hAnsi="Times New Roman" w:cs="Times New Roman"/>
          <w:sz w:val="24"/>
          <w:szCs w:val="24"/>
        </w:rPr>
      </w:pPr>
      <w:r w:rsidRPr="0052451B">
        <w:rPr>
          <w:rFonts w:ascii="Times New Roman" w:eastAsia="TimesNewRoman,Bold" w:hAnsi="Times New Roman" w:cs="Times New Roman"/>
          <w:sz w:val="24"/>
          <w:szCs w:val="24"/>
        </w:rPr>
        <w:lastRenderedPageBreak/>
        <w:t>PIELIKUMS Nr.1</w:t>
      </w:r>
    </w:p>
    <w:p w14:paraId="7E06A9D3" w14:textId="77777777" w:rsidR="007C396F" w:rsidRPr="0052451B" w:rsidRDefault="007C396F" w:rsidP="00CC3334">
      <w:pPr>
        <w:autoSpaceDE w:val="0"/>
        <w:autoSpaceDN w:val="0"/>
        <w:adjustRightInd w:val="0"/>
        <w:spacing w:after="0" w:line="240" w:lineRule="auto"/>
        <w:jc w:val="right"/>
        <w:rPr>
          <w:rFonts w:ascii="Times New Roman" w:eastAsia="TimesNewRoman,Bold" w:hAnsi="Times New Roman" w:cs="Times New Roman"/>
          <w:sz w:val="24"/>
          <w:szCs w:val="24"/>
        </w:rPr>
      </w:pPr>
    </w:p>
    <w:p w14:paraId="60ADF6F7" w14:textId="77777777" w:rsidR="004634E7" w:rsidRDefault="004634E7" w:rsidP="004634E7">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Telpas Nr. </w:t>
      </w:r>
      <w:r w:rsidR="002015D2">
        <w:rPr>
          <w:rFonts w:ascii="Times New Roman" w:eastAsia="Times New Roman" w:hAnsi="Times New Roman" w:cs="Times New Roman"/>
          <w:sz w:val="24"/>
          <w:szCs w:val="24"/>
          <w:lang w:eastAsia="lv-LV"/>
        </w:rPr>
        <w:t>001-</w:t>
      </w:r>
      <w:r w:rsidR="00636ED8">
        <w:rPr>
          <w:rFonts w:ascii="Times New Roman" w:eastAsia="Times New Roman" w:hAnsi="Times New Roman" w:cs="Times New Roman"/>
          <w:sz w:val="24"/>
          <w:szCs w:val="24"/>
          <w:lang w:eastAsia="lv-LV"/>
        </w:rPr>
        <w:t>25</w:t>
      </w:r>
      <w:r>
        <w:rPr>
          <w:rFonts w:ascii="Times New Roman" w:eastAsia="Times New Roman" w:hAnsi="Times New Roman" w:cs="Times New Roman"/>
          <w:sz w:val="24"/>
          <w:szCs w:val="24"/>
          <w:lang w:eastAsia="lv-LV"/>
        </w:rPr>
        <w:t xml:space="preserve">, </w:t>
      </w:r>
    </w:p>
    <w:p w14:paraId="0CE8508E" w14:textId="77777777" w:rsidR="007C396F" w:rsidRDefault="00CE74BA" w:rsidP="009F090F">
      <w:pPr>
        <w:autoSpaceDE w:val="0"/>
        <w:autoSpaceDN w:val="0"/>
        <w:adjustRightInd w:val="0"/>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Burtnieku ielā </w:t>
      </w:r>
      <w:r w:rsidR="004634E7">
        <w:rPr>
          <w:rFonts w:ascii="Times New Roman" w:eastAsia="Times New Roman" w:hAnsi="Times New Roman" w:cs="Times New Roman"/>
          <w:sz w:val="24"/>
          <w:szCs w:val="24"/>
          <w:lang w:eastAsia="lv-LV"/>
        </w:rPr>
        <w:t>2</w:t>
      </w:r>
      <w:r w:rsidR="007C396F">
        <w:rPr>
          <w:rFonts w:ascii="Times New Roman" w:eastAsia="Times New Roman" w:hAnsi="Times New Roman" w:cs="Times New Roman"/>
          <w:sz w:val="24"/>
          <w:szCs w:val="24"/>
          <w:lang w:eastAsia="lv-LV"/>
        </w:rPr>
        <w:t>, Limbažos</w:t>
      </w:r>
      <w:r w:rsidR="007C396F" w:rsidRPr="0052451B">
        <w:rPr>
          <w:rFonts w:ascii="Times New Roman" w:eastAsia="Times New Roman" w:hAnsi="Times New Roman" w:cs="Times New Roman"/>
          <w:bCs/>
          <w:sz w:val="24"/>
          <w:szCs w:val="24"/>
          <w:lang w:eastAsia="lv-LV"/>
        </w:rPr>
        <w:t xml:space="preserve">, Limbažu novadā, </w:t>
      </w:r>
    </w:p>
    <w:p w14:paraId="4766FD80" w14:textId="77777777" w:rsidR="00927550" w:rsidRPr="0052451B" w:rsidRDefault="00927550" w:rsidP="009F090F">
      <w:pPr>
        <w:autoSpaceDE w:val="0"/>
        <w:autoSpaceDN w:val="0"/>
        <w:adjustRightInd w:val="0"/>
        <w:spacing w:after="0" w:line="240" w:lineRule="auto"/>
        <w:jc w:val="right"/>
        <w:rPr>
          <w:rFonts w:ascii="Times New Roman" w:eastAsia="Times New Roman" w:hAnsi="Times New Roman" w:cs="Times New Roman"/>
          <w:bCs/>
          <w:sz w:val="24"/>
          <w:szCs w:val="24"/>
          <w:lang w:eastAsia="lv-LV"/>
        </w:rPr>
      </w:pPr>
      <w:r w:rsidRPr="0052451B">
        <w:rPr>
          <w:rFonts w:ascii="Times New Roman" w:eastAsia="TimesNewRoman" w:hAnsi="Times New Roman" w:cs="Times New Roman"/>
          <w:sz w:val="24"/>
          <w:szCs w:val="24"/>
        </w:rPr>
        <w:t>nomas tiesību izsoles noteikumiem</w:t>
      </w:r>
    </w:p>
    <w:p w14:paraId="5517EDE4" w14:textId="77777777" w:rsidR="00927550" w:rsidRPr="0052451B" w:rsidRDefault="00927550" w:rsidP="00927550">
      <w:pPr>
        <w:spacing w:after="120" w:line="480" w:lineRule="auto"/>
        <w:ind w:left="360"/>
        <w:contextualSpacing/>
        <w:jc w:val="center"/>
        <w:rPr>
          <w:rFonts w:ascii="Times New Roman" w:eastAsia="Calibri" w:hAnsi="Times New Roman" w:cs="Times New Roman"/>
          <w:caps/>
          <w:sz w:val="24"/>
          <w:szCs w:val="24"/>
        </w:rPr>
      </w:pPr>
      <w:r w:rsidRPr="0052451B">
        <w:rPr>
          <w:rFonts w:ascii="Times New Roman" w:eastAsia="Calibri" w:hAnsi="Times New Roman" w:cs="Times New Roman"/>
          <w:caps/>
          <w:sz w:val="24"/>
          <w:szCs w:val="24"/>
        </w:rPr>
        <w:t>pieteikums</w:t>
      </w:r>
    </w:p>
    <w:p w14:paraId="120E2E3B" w14:textId="77777777" w:rsidR="007C396F" w:rsidRDefault="00927550" w:rsidP="007C396F">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rPr>
        <w:t xml:space="preserve">dalībai </w:t>
      </w:r>
      <w:r w:rsidR="00FA0156" w:rsidRPr="0052451B">
        <w:rPr>
          <w:rFonts w:ascii="Times New Roman" w:eastAsia="Times New Roman" w:hAnsi="Times New Roman" w:cs="Times New Roman"/>
          <w:sz w:val="24"/>
          <w:szCs w:val="24"/>
        </w:rPr>
        <w:t>L</w:t>
      </w:r>
      <w:r w:rsidR="004634E7">
        <w:rPr>
          <w:rFonts w:ascii="Times New Roman" w:eastAsia="Times New Roman" w:hAnsi="Times New Roman" w:cs="Times New Roman"/>
          <w:sz w:val="24"/>
          <w:szCs w:val="24"/>
        </w:rPr>
        <w:t>imbažu novada pašvaldības telpu</w:t>
      </w:r>
      <w:r w:rsidRPr="0052451B">
        <w:rPr>
          <w:rFonts w:ascii="Times New Roman" w:eastAsia="Times New Roman" w:hAnsi="Times New Roman" w:cs="Times New Roman"/>
          <w:sz w:val="24"/>
          <w:szCs w:val="24"/>
        </w:rPr>
        <w:t xml:space="preserve"> –</w:t>
      </w:r>
    </w:p>
    <w:p w14:paraId="45103E36" w14:textId="77777777" w:rsidR="004634E7" w:rsidRDefault="00BC56CF" w:rsidP="004634E7">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Telpas Nr.</w:t>
      </w:r>
      <w:r w:rsidR="005B7F92">
        <w:rPr>
          <w:rFonts w:ascii="Times New Roman" w:eastAsia="Times New Roman" w:hAnsi="Times New Roman" w:cs="Times New Roman"/>
          <w:sz w:val="24"/>
          <w:szCs w:val="24"/>
          <w:lang w:eastAsia="lv-LV"/>
        </w:rPr>
        <w:t>001-</w:t>
      </w:r>
      <w:r w:rsidR="00636ED8">
        <w:rPr>
          <w:rFonts w:ascii="Times New Roman" w:eastAsia="Times New Roman" w:hAnsi="Times New Roman" w:cs="Times New Roman"/>
          <w:sz w:val="24"/>
          <w:szCs w:val="24"/>
          <w:lang w:eastAsia="lv-LV"/>
        </w:rPr>
        <w:t>25</w:t>
      </w:r>
    </w:p>
    <w:p w14:paraId="1B2F80FA" w14:textId="77777777" w:rsidR="007C396F" w:rsidRDefault="00CE74BA" w:rsidP="007C396F">
      <w:pPr>
        <w:autoSpaceDE w:val="0"/>
        <w:autoSpaceDN w:val="0"/>
        <w:adjustRightInd w:val="0"/>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Burtnieku ielā </w:t>
      </w:r>
      <w:r w:rsidR="00F9286E">
        <w:rPr>
          <w:rFonts w:ascii="Times New Roman" w:eastAsia="Times New Roman" w:hAnsi="Times New Roman" w:cs="Times New Roman"/>
          <w:sz w:val="24"/>
          <w:szCs w:val="24"/>
          <w:lang w:eastAsia="lv-LV"/>
        </w:rPr>
        <w:t>2</w:t>
      </w:r>
      <w:r w:rsidR="007C396F">
        <w:rPr>
          <w:rFonts w:ascii="Times New Roman" w:eastAsia="Times New Roman" w:hAnsi="Times New Roman" w:cs="Times New Roman"/>
          <w:sz w:val="24"/>
          <w:szCs w:val="24"/>
          <w:lang w:eastAsia="lv-LV"/>
        </w:rPr>
        <w:t>, Limbažos</w:t>
      </w:r>
      <w:r w:rsidR="007C396F" w:rsidRPr="0052451B">
        <w:rPr>
          <w:rFonts w:ascii="Times New Roman" w:eastAsia="Times New Roman" w:hAnsi="Times New Roman" w:cs="Times New Roman"/>
          <w:bCs/>
          <w:sz w:val="24"/>
          <w:szCs w:val="24"/>
          <w:lang w:eastAsia="lv-LV"/>
        </w:rPr>
        <w:t>, Limbažu novadā,</w:t>
      </w:r>
    </w:p>
    <w:p w14:paraId="0873A4C1" w14:textId="77777777" w:rsidR="007C396F" w:rsidRPr="0052451B" w:rsidRDefault="007C396F" w:rsidP="007C396F">
      <w:pPr>
        <w:autoSpaceDE w:val="0"/>
        <w:autoSpaceDN w:val="0"/>
        <w:adjustRightInd w:val="0"/>
        <w:spacing w:after="0" w:line="240" w:lineRule="auto"/>
        <w:jc w:val="center"/>
        <w:rPr>
          <w:rFonts w:ascii="Times New Roman" w:eastAsia="Times New Roman" w:hAnsi="Times New Roman" w:cs="Times New Roman"/>
          <w:bCs/>
          <w:sz w:val="24"/>
          <w:szCs w:val="24"/>
          <w:lang w:eastAsia="lv-LV"/>
        </w:rPr>
      </w:pPr>
      <w:r w:rsidRPr="0052451B">
        <w:rPr>
          <w:rFonts w:ascii="Times New Roman" w:eastAsia="TimesNewRoman" w:hAnsi="Times New Roman" w:cs="Times New Roman"/>
          <w:sz w:val="24"/>
          <w:szCs w:val="24"/>
        </w:rPr>
        <w:t>n</w:t>
      </w:r>
      <w:r>
        <w:rPr>
          <w:rFonts w:ascii="Times New Roman" w:eastAsia="TimesNewRoman" w:hAnsi="Times New Roman" w:cs="Times New Roman"/>
          <w:sz w:val="24"/>
          <w:szCs w:val="24"/>
        </w:rPr>
        <w:t>omas tiesību izsolei</w:t>
      </w:r>
    </w:p>
    <w:p w14:paraId="578440DA" w14:textId="77777777" w:rsidR="00927550" w:rsidRPr="0052451B" w:rsidRDefault="00927550" w:rsidP="00927550">
      <w:pPr>
        <w:spacing w:after="0" w:line="240" w:lineRule="auto"/>
        <w:jc w:val="center"/>
        <w:rPr>
          <w:rFonts w:ascii="Times New Roman" w:eastAsia="Times New Roman" w:hAnsi="Times New Roman" w:cs="Times New Roman"/>
          <w:sz w:val="24"/>
          <w:szCs w:val="24"/>
        </w:rPr>
      </w:pPr>
    </w:p>
    <w:p w14:paraId="07B8C2A4" w14:textId="77777777" w:rsidR="00927550" w:rsidRPr="0052451B" w:rsidRDefault="00927550" w:rsidP="00927550">
      <w:pPr>
        <w:spacing w:after="0" w:line="240" w:lineRule="auto"/>
        <w:jc w:val="center"/>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Limbažos</w:t>
      </w:r>
    </w:p>
    <w:p w14:paraId="560FC014" w14:textId="77777777" w:rsidR="00927550" w:rsidRPr="0052451B" w:rsidRDefault="00AB6004" w:rsidP="0092755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927550" w:rsidRPr="0052451B">
        <w:rPr>
          <w:rFonts w:ascii="Times New Roman" w:eastAsia="Times New Roman" w:hAnsi="Times New Roman" w:cs="Times New Roman"/>
          <w:sz w:val="24"/>
          <w:szCs w:val="24"/>
        </w:rPr>
        <w:t>.gada _________________</w:t>
      </w:r>
    </w:p>
    <w:p w14:paraId="3548A971" w14:textId="77777777" w:rsidR="00927550" w:rsidRPr="0052451B" w:rsidRDefault="00927550" w:rsidP="00927550">
      <w:pPr>
        <w:spacing w:after="0" w:line="240" w:lineRule="auto"/>
        <w:jc w:val="center"/>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ab/>
      </w:r>
    </w:p>
    <w:p w14:paraId="3F99164A" w14:textId="77777777" w:rsidR="00927550" w:rsidRPr="0052451B" w:rsidRDefault="00927550" w:rsidP="00927550">
      <w:pPr>
        <w:spacing w:after="0" w:line="240" w:lineRule="auto"/>
        <w:ind w:firstLine="720"/>
        <w:jc w:val="both"/>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Iepazinies/</w:t>
      </w:r>
      <w:proofErr w:type="spellStart"/>
      <w:r w:rsidRPr="0052451B">
        <w:rPr>
          <w:rFonts w:ascii="Times New Roman" w:eastAsia="Times New Roman" w:hAnsi="Times New Roman" w:cs="Times New Roman"/>
          <w:sz w:val="24"/>
          <w:szCs w:val="24"/>
        </w:rPr>
        <w:t>ušies</w:t>
      </w:r>
      <w:proofErr w:type="spellEnd"/>
      <w:r w:rsidRPr="0052451B">
        <w:rPr>
          <w:rFonts w:ascii="Times New Roman" w:eastAsia="Times New Roman" w:hAnsi="Times New Roman" w:cs="Times New Roman"/>
          <w:sz w:val="24"/>
          <w:szCs w:val="24"/>
        </w:rPr>
        <w:t xml:space="preserve"> ar Izsoles noteikumiem, es/mēs, apakšā parakstījies/</w:t>
      </w:r>
      <w:proofErr w:type="spellStart"/>
      <w:r w:rsidRPr="0052451B">
        <w:rPr>
          <w:rFonts w:ascii="Times New Roman" w:eastAsia="Times New Roman" w:hAnsi="Times New Roman" w:cs="Times New Roman"/>
          <w:sz w:val="24"/>
          <w:szCs w:val="24"/>
        </w:rPr>
        <w:t>ušies</w:t>
      </w:r>
      <w:proofErr w:type="spellEnd"/>
      <w:r w:rsidRPr="0052451B">
        <w:rPr>
          <w:rFonts w:ascii="Times New Roman" w:eastAsia="Times New Roman" w:hAnsi="Times New Roman" w:cs="Times New Roman"/>
          <w:sz w:val="24"/>
          <w:szCs w:val="24"/>
        </w:rPr>
        <w:t>, vēlos/</w:t>
      </w:r>
      <w:proofErr w:type="spellStart"/>
      <w:r w:rsidRPr="0052451B">
        <w:rPr>
          <w:rFonts w:ascii="Times New Roman" w:eastAsia="Times New Roman" w:hAnsi="Times New Roman" w:cs="Times New Roman"/>
          <w:sz w:val="24"/>
          <w:szCs w:val="24"/>
        </w:rPr>
        <w:t>amies</w:t>
      </w:r>
      <w:proofErr w:type="spellEnd"/>
      <w:r w:rsidRPr="0052451B">
        <w:rPr>
          <w:rFonts w:ascii="Times New Roman" w:eastAsia="Times New Roman" w:hAnsi="Times New Roman" w:cs="Times New Roman"/>
          <w:sz w:val="24"/>
          <w:szCs w:val="24"/>
        </w:rPr>
        <w:t xml:space="preserve"> piedalī</w:t>
      </w:r>
      <w:r w:rsidR="00B5566F" w:rsidRPr="0052451B">
        <w:rPr>
          <w:rFonts w:ascii="Times New Roman" w:eastAsia="Times New Roman" w:hAnsi="Times New Roman" w:cs="Times New Roman"/>
          <w:sz w:val="24"/>
          <w:szCs w:val="24"/>
        </w:rPr>
        <w:t>ties Limbažu novada pašvaldības</w:t>
      </w:r>
      <w:r w:rsidR="00973C3A" w:rsidRPr="0052451B">
        <w:rPr>
          <w:rFonts w:ascii="Times New Roman" w:eastAsia="Times New Roman" w:hAnsi="Times New Roman" w:cs="Times New Roman"/>
          <w:sz w:val="24"/>
          <w:szCs w:val="24"/>
        </w:rPr>
        <w:t xml:space="preserve"> neapdzīvojam</w:t>
      </w:r>
      <w:r w:rsidR="004634E7">
        <w:rPr>
          <w:rFonts w:ascii="Times New Roman" w:eastAsia="Times New Roman" w:hAnsi="Times New Roman" w:cs="Times New Roman"/>
          <w:sz w:val="24"/>
          <w:szCs w:val="24"/>
        </w:rPr>
        <w:t>ās</w:t>
      </w:r>
      <w:r w:rsidR="00FD700D">
        <w:rPr>
          <w:rFonts w:ascii="Times New Roman" w:eastAsia="Times New Roman" w:hAnsi="Times New Roman" w:cs="Times New Roman"/>
          <w:sz w:val="24"/>
          <w:szCs w:val="24"/>
        </w:rPr>
        <w:t xml:space="preserve"> </w:t>
      </w:r>
      <w:r w:rsidR="00FD700D" w:rsidRPr="0052451B">
        <w:rPr>
          <w:rFonts w:ascii="Times New Roman" w:eastAsia="Times New Roman" w:hAnsi="Times New Roman" w:cs="Times New Roman"/>
          <w:sz w:val="24"/>
          <w:szCs w:val="24"/>
          <w:lang w:eastAsia="lv-LV"/>
        </w:rPr>
        <w:t>telp</w:t>
      </w:r>
      <w:r w:rsidR="004634E7">
        <w:rPr>
          <w:rFonts w:ascii="Times New Roman" w:eastAsia="Times New Roman" w:hAnsi="Times New Roman" w:cs="Times New Roman"/>
          <w:sz w:val="24"/>
          <w:szCs w:val="24"/>
          <w:lang w:eastAsia="lv-LV"/>
        </w:rPr>
        <w:t>as</w:t>
      </w:r>
      <w:r w:rsidR="00CE74BA">
        <w:rPr>
          <w:rFonts w:ascii="Times New Roman" w:eastAsia="Times New Roman" w:hAnsi="Times New Roman" w:cs="Times New Roman"/>
          <w:sz w:val="24"/>
          <w:szCs w:val="24"/>
          <w:lang w:eastAsia="lv-LV"/>
        </w:rPr>
        <w:t xml:space="preserve"> </w:t>
      </w:r>
      <w:r w:rsidR="00636ED8">
        <w:rPr>
          <w:rFonts w:ascii="Times New Roman" w:eastAsia="Times New Roman" w:hAnsi="Times New Roman" w:cs="Times New Roman"/>
          <w:sz w:val="24"/>
          <w:szCs w:val="24"/>
          <w:lang w:eastAsia="lv-LV"/>
        </w:rPr>
        <w:t>Nr.001-25, 19,8 m</w:t>
      </w:r>
      <w:r w:rsidR="00636ED8" w:rsidRPr="00B4452E">
        <w:rPr>
          <w:rFonts w:ascii="Times New Roman" w:eastAsia="Times New Roman" w:hAnsi="Times New Roman" w:cs="Times New Roman"/>
          <w:sz w:val="24"/>
          <w:szCs w:val="24"/>
          <w:vertAlign w:val="superscript"/>
          <w:lang w:eastAsia="lv-LV"/>
        </w:rPr>
        <w:t>2</w:t>
      </w:r>
      <w:r w:rsidR="00636ED8">
        <w:rPr>
          <w:rFonts w:ascii="Times New Roman" w:eastAsia="Times New Roman" w:hAnsi="Times New Roman" w:cs="Times New Roman"/>
          <w:sz w:val="24"/>
          <w:szCs w:val="24"/>
          <w:vertAlign w:val="superscript"/>
          <w:lang w:eastAsia="lv-LV"/>
        </w:rPr>
        <w:t xml:space="preserve"> </w:t>
      </w:r>
      <w:r w:rsidR="00636ED8">
        <w:rPr>
          <w:rFonts w:ascii="Times New Roman" w:eastAsia="Times New Roman" w:hAnsi="Times New Roman" w:cs="Times New Roman"/>
          <w:sz w:val="24"/>
          <w:szCs w:val="24"/>
          <w:lang w:eastAsia="lv-LV"/>
        </w:rPr>
        <w:t>platībā, kas atrodas ēkas pagrabstāvā</w:t>
      </w:r>
      <w:r w:rsidR="005B7F92">
        <w:rPr>
          <w:rFonts w:ascii="Times New Roman" w:eastAsia="Times New Roman" w:hAnsi="Times New Roman" w:cs="Times New Roman"/>
          <w:sz w:val="24"/>
          <w:szCs w:val="24"/>
          <w:lang w:eastAsia="lv-LV"/>
        </w:rPr>
        <w:t>,</w:t>
      </w:r>
      <w:r w:rsidR="004634E7">
        <w:rPr>
          <w:rFonts w:ascii="Times New Roman" w:eastAsia="Times New Roman" w:hAnsi="Times New Roman" w:cs="Times New Roman"/>
          <w:sz w:val="24"/>
          <w:szCs w:val="24"/>
          <w:lang w:eastAsia="lv-LV"/>
        </w:rPr>
        <w:t xml:space="preserve"> Burtnieku ielā 2, Limbažos</w:t>
      </w:r>
      <w:r w:rsidR="004634E7" w:rsidRPr="0052451B">
        <w:rPr>
          <w:rFonts w:ascii="Times New Roman" w:eastAsia="Times New Roman" w:hAnsi="Times New Roman" w:cs="Times New Roman"/>
          <w:bCs/>
          <w:sz w:val="24"/>
          <w:szCs w:val="24"/>
          <w:lang w:eastAsia="lv-LV"/>
        </w:rPr>
        <w:t xml:space="preserve">, Limbažu novadā, </w:t>
      </w:r>
      <w:r w:rsidRPr="0052451B">
        <w:rPr>
          <w:rFonts w:ascii="Times New Roman" w:eastAsia="TimesNewRoman" w:hAnsi="Times New Roman" w:cs="Times New Roman"/>
          <w:sz w:val="24"/>
          <w:szCs w:val="24"/>
        </w:rPr>
        <w:t xml:space="preserve">nomas tiesību </w:t>
      </w:r>
      <w:r w:rsidRPr="0052451B">
        <w:rPr>
          <w:rFonts w:ascii="Times New Roman" w:eastAsia="Times New Roman" w:hAnsi="Times New Roman" w:cs="Times New Roman"/>
          <w:sz w:val="24"/>
          <w:szCs w:val="24"/>
        </w:rPr>
        <w:t>izsolē.</w:t>
      </w:r>
      <w:r w:rsidR="00636ED8">
        <w:rPr>
          <w:rFonts w:ascii="Times New Roman" w:eastAsia="Times New Roman" w:hAnsi="Times New Roman" w:cs="Times New Roman"/>
          <w:sz w:val="24"/>
          <w:szCs w:val="24"/>
        </w:rPr>
        <w:t xml:space="preserve"> </w:t>
      </w:r>
    </w:p>
    <w:p w14:paraId="6EF8DE3C" w14:textId="77777777" w:rsidR="000C297D" w:rsidRPr="0052451B" w:rsidRDefault="00E8023F" w:rsidP="00927550">
      <w:pPr>
        <w:spacing w:after="0" w:line="240" w:lineRule="auto"/>
        <w:ind w:firstLine="720"/>
        <w:jc w:val="both"/>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 xml:space="preserve"> </w:t>
      </w:r>
    </w:p>
    <w:p w14:paraId="5C729D54" w14:textId="77777777" w:rsidR="00927550" w:rsidRPr="0052451B" w:rsidRDefault="00927550" w:rsidP="00927550">
      <w:pPr>
        <w:tabs>
          <w:tab w:val="left" w:pos="0"/>
        </w:tabs>
        <w:spacing w:after="0" w:line="360" w:lineRule="auto"/>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1.Ar šī pieteikuma iesniegšanu:</w:t>
      </w:r>
    </w:p>
    <w:p w14:paraId="340A9155" w14:textId="77777777" w:rsidR="00927550" w:rsidRPr="0052451B" w:rsidRDefault="00927550" w:rsidP="00927550">
      <w:pPr>
        <w:numPr>
          <w:ilvl w:val="1"/>
          <w:numId w:val="6"/>
        </w:numPr>
        <w:tabs>
          <w:tab w:val="left" w:pos="360"/>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apņemos/</w:t>
      </w:r>
      <w:proofErr w:type="spellStart"/>
      <w:r w:rsidRPr="0052451B">
        <w:rPr>
          <w:rFonts w:ascii="Times New Roman" w:eastAsia="Times New Roman" w:hAnsi="Times New Roman" w:cs="Times New Roman"/>
          <w:sz w:val="24"/>
          <w:szCs w:val="24"/>
        </w:rPr>
        <w:t>amies</w:t>
      </w:r>
      <w:proofErr w:type="spellEnd"/>
      <w:r w:rsidRPr="0052451B">
        <w:rPr>
          <w:rFonts w:ascii="Times New Roman" w:eastAsia="Times New Roman" w:hAnsi="Times New Roman" w:cs="Times New Roman"/>
          <w:sz w:val="24"/>
          <w:szCs w:val="24"/>
        </w:rPr>
        <w:t xml:space="preserve"> ievērot visas Izsoles noteikumu prasības;</w:t>
      </w:r>
    </w:p>
    <w:p w14:paraId="14764059" w14:textId="77777777" w:rsidR="00927550" w:rsidRPr="0052451B" w:rsidRDefault="00927550" w:rsidP="00927550">
      <w:pPr>
        <w:numPr>
          <w:ilvl w:val="1"/>
          <w:numId w:val="6"/>
        </w:numPr>
        <w:tabs>
          <w:tab w:val="left" w:pos="360"/>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garantēju/</w:t>
      </w:r>
      <w:proofErr w:type="spellStart"/>
      <w:r w:rsidRPr="0052451B">
        <w:rPr>
          <w:rFonts w:ascii="Times New Roman" w:eastAsia="Times New Roman" w:hAnsi="Times New Roman" w:cs="Times New Roman"/>
          <w:sz w:val="24"/>
          <w:szCs w:val="24"/>
        </w:rPr>
        <w:t>am</w:t>
      </w:r>
      <w:proofErr w:type="spellEnd"/>
      <w:r w:rsidRPr="0052451B">
        <w:rPr>
          <w:rFonts w:ascii="Times New Roman" w:eastAsia="Times New Roman" w:hAnsi="Times New Roman" w:cs="Times New Roman"/>
          <w:sz w:val="24"/>
          <w:szCs w:val="24"/>
        </w:rPr>
        <w:t xml:space="preserve"> sniegto ziņu patiesumu un precizitāti.</w:t>
      </w:r>
    </w:p>
    <w:p w14:paraId="178F6157" w14:textId="77777777" w:rsidR="00927550" w:rsidRPr="0052451B" w:rsidRDefault="00927550" w:rsidP="00927550">
      <w:pPr>
        <w:overflowPunct w:val="0"/>
        <w:autoSpaceDE w:val="0"/>
        <w:autoSpaceDN w:val="0"/>
        <w:adjustRightInd w:val="0"/>
        <w:spacing w:after="0" w:line="360" w:lineRule="auto"/>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2. Apliecinu/</w:t>
      </w:r>
      <w:proofErr w:type="spellStart"/>
      <w:r w:rsidRPr="0052451B">
        <w:rPr>
          <w:rFonts w:ascii="Times New Roman" w:eastAsia="Times New Roman" w:hAnsi="Times New Roman" w:cs="Times New Roman"/>
          <w:sz w:val="24"/>
          <w:szCs w:val="24"/>
        </w:rPr>
        <w:t>ām</w:t>
      </w:r>
      <w:proofErr w:type="spellEnd"/>
      <w:r w:rsidRPr="0052451B">
        <w:rPr>
          <w:rFonts w:ascii="Times New Roman" w:eastAsia="Times New Roman" w:hAnsi="Times New Roman" w:cs="Times New Roman"/>
          <w:sz w:val="24"/>
          <w:szCs w:val="24"/>
        </w:rPr>
        <w:t>, ka:</w:t>
      </w:r>
    </w:p>
    <w:p w14:paraId="7295F343" w14:textId="77777777" w:rsidR="00927550" w:rsidRPr="0052451B" w:rsidRDefault="00927550" w:rsidP="00927550">
      <w:pPr>
        <w:numPr>
          <w:ilvl w:val="1"/>
          <w:numId w:val="6"/>
        </w:numPr>
        <w:tabs>
          <w:tab w:val="left" w:pos="360"/>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esmu/</w:t>
      </w:r>
      <w:proofErr w:type="spellStart"/>
      <w:r w:rsidRPr="0052451B">
        <w:rPr>
          <w:rFonts w:ascii="Times New Roman" w:eastAsia="Times New Roman" w:hAnsi="Times New Roman" w:cs="Times New Roman"/>
          <w:sz w:val="24"/>
          <w:szCs w:val="24"/>
        </w:rPr>
        <w:t>am</w:t>
      </w:r>
      <w:proofErr w:type="spellEnd"/>
      <w:r w:rsidRPr="0052451B">
        <w:rPr>
          <w:rFonts w:ascii="Times New Roman" w:eastAsia="Times New Roman" w:hAnsi="Times New Roman" w:cs="Times New Roman"/>
          <w:sz w:val="24"/>
          <w:szCs w:val="24"/>
        </w:rPr>
        <w:t xml:space="preserve"> iepazinies/</w:t>
      </w:r>
      <w:proofErr w:type="spellStart"/>
      <w:r w:rsidRPr="0052451B">
        <w:rPr>
          <w:rFonts w:ascii="Times New Roman" w:eastAsia="Times New Roman" w:hAnsi="Times New Roman" w:cs="Times New Roman"/>
          <w:sz w:val="24"/>
          <w:szCs w:val="24"/>
        </w:rPr>
        <w:t>ušies</w:t>
      </w:r>
      <w:proofErr w:type="spellEnd"/>
      <w:r w:rsidRPr="0052451B">
        <w:rPr>
          <w:rFonts w:ascii="Times New Roman" w:eastAsia="Times New Roman" w:hAnsi="Times New Roman" w:cs="Times New Roman"/>
          <w:sz w:val="24"/>
          <w:szCs w:val="24"/>
        </w:rPr>
        <w:t xml:space="preserve"> ar IZSOLES OBJEKTA stāvokli dabā;</w:t>
      </w:r>
    </w:p>
    <w:p w14:paraId="7DA23511" w14:textId="77777777" w:rsidR="00927550" w:rsidRPr="0052451B" w:rsidRDefault="00927550" w:rsidP="00927550">
      <w:pPr>
        <w:tabs>
          <w:tab w:val="left" w:pos="0"/>
        </w:tabs>
        <w:spacing w:after="120" w:line="240" w:lineRule="auto"/>
        <w:rPr>
          <w:rFonts w:ascii="Times New Roman" w:eastAsia="Times New Roman" w:hAnsi="Times New Roman" w:cs="Times New Roman"/>
          <w:sz w:val="24"/>
          <w:szCs w:val="24"/>
        </w:rPr>
      </w:pPr>
    </w:p>
    <w:p w14:paraId="52DAC463" w14:textId="77777777" w:rsidR="00927550" w:rsidRPr="0052451B" w:rsidRDefault="00927550" w:rsidP="00927550">
      <w:pPr>
        <w:tabs>
          <w:tab w:val="left" w:pos="0"/>
        </w:tabs>
        <w:spacing w:after="120" w:line="240" w:lineRule="auto"/>
        <w:rPr>
          <w:rFonts w:ascii="Times New Roman" w:eastAsia="Times New Roman" w:hAnsi="Times New Roman" w:cs="Times New Roman"/>
          <w:sz w:val="24"/>
          <w:szCs w:val="24"/>
        </w:rPr>
      </w:pPr>
      <w:r w:rsidRPr="0052451B">
        <w:rPr>
          <w:rFonts w:ascii="Times New Roman" w:eastAsia="Times New Roman" w:hAnsi="Times New Roman" w:cs="Times New Roman"/>
          <w:b/>
          <w:bCs/>
          <w:sz w:val="24"/>
          <w:szCs w:val="24"/>
        </w:rPr>
        <w:t>Juridiska/Fiziska persona</w:t>
      </w:r>
      <w:r w:rsidRPr="0052451B">
        <w:rPr>
          <w:rFonts w:ascii="Times New Roman" w:eastAsia="Times New Roman" w:hAnsi="Times New Roman" w:cs="Times New Roman"/>
          <w:sz w:val="24"/>
          <w:szCs w:val="24"/>
        </w:rPr>
        <w:t>____________________________________________</w:t>
      </w:r>
      <w:r w:rsidR="00B66341" w:rsidRPr="0052451B">
        <w:rPr>
          <w:rFonts w:ascii="Times New Roman" w:eastAsia="Times New Roman" w:hAnsi="Times New Roman" w:cs="Times New Roman"/>
          <w:sz w:val="24"/>
          <w:szCs w:val="24"/>
        </w:rPr>
        <w:t>________</w:t>
      </w:r>
      <w:r w:rsidR="009857DB">
        <w:rPr>
          <w:rFonts w:ascii="Times New Roman" w:eastAsia="Times New Roman" w:hAnsi="Times New Roman" w:cs="Times New Roman"/>
          <w:sz w:val="24"/>
          <w:szCs w:val="24"/>
        </w:rPr>
        <w:t>________</w:t>
      </w:r>
      <w:r w:rsidR="00B66341" w:rsidRPr="0052451B">
        <w:rPr>
          <w:rFonts w:ascii="Times New Roman" w:eastAsia="Times New Roman" w:hAnsi="Times New Roman" w:cs="Times New Roman"/>
          <w:sz w:val="24"/>
          <w:szCs w:val="24"/>
        </w:rPr>
        <w:t>_</w:t>
      </w:r>
      <w:r w:rsidRPr="0052451B">
        <w:rPr>
          <w:rFonts w:ascii="Times New Roman" w:eastAsia="Times New Roman" w:hAnsi="Times New Roman" w:cs="Times New Roman"/>
          <w:sz w:val="24"/>
          <w:szCs w:val="24"/>
        </w:rPr>
        <w:t xml:space="preserve">_________ </w:t>
      </w:r>
    </w:p>
    <w:p w14:paraId="2DACE381" w14:textId="77777777" w:rsidR="00927550" w:rsidRPr="0052451B" w:rsidRDefault="009857DB" w:rsidP="00927550">
      <w:pPr>
        <w:tabs>
          <w:tab w:val="left" w:pos="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27550" w:rsidRPr="0052451B">
        <w:rPr>
          <w:rFonts w:ascii="Times New Roman" w:eastAsia="Times New Roman" w:hAnsi="Times New Roman" w:cs="Times New Roman"/>
          <w:sz w:val="24"/>
          <w:szCs w:val="24"/>
        </w:rPr>
        <w:t>pretendenta nosaukums/</w:t>
      </w:r>
      <w:r>
        <w:rPr>
          <w:rFonts w:ascii="Times New Roman" w:eastAsia="Times New Roman" w:hAnsi="Times New Roman" w:cs="Times New Roman"/>
          <w:sz w:val="24"/>
          <w:szCs w:val="24"/>
        </w:rPr>
        <w:t xml:space="preserve">  </w:t>
      </w:r>
      <w:r w:rsidR="00927550" w:rsidRPr="0052451B">
        <w:rPr>
          <w:rFonts w:ascii="Times New Roman" w:eastAsia="Times New Roman" w:hAnsi="Times New Roman" w:cs="Times New Roman"/>
          <w:sz w:val="24"/>
          <w:szCs w:val="24"/>
        </w:rPr>
        <w:t>vārds, uzvārds</w:t>
      </w:r>
    </w:p>
    <w:p w14:paraId="5CA0A806" w14:textId="77777777" w:rsidR="00927550" w:rsidRPr="0052451B" w:rsidRDefault="00927550" w:rsidP="00927550">
      <w:pPr>
        <w:tabs>
          <w:tab w:val="left" w:pos="0"/>
          <w:tab w:val="left" w:pos="360"/>
        </w:tabs>
        <w:spacing w:after="120" w:line="240" w:lineRule="auto"/>
        <w:rPr>
          <w:rFonts w:ascii="Times New Roman" w:eastAsia="Times New Roman" w:hAnsi="Times New Roman" w:cs="Times New Roman"/>
          <w:sz w:val="24"/>
          <w:szCs w:val="24"/>
        </w:rPr>
      </w:pPr>
    </w:p>
    <w:p w14:paraId="1A5AD80E" w14:textId="77777777" w:rsidR="009857DB" w:rsidRDefault="00927550" w:rsidP="00927550">
      <w:pPr>
        <w:pBdr>
          <w:top w:val="single" w:sz="4" w:space="1" w:color="auto"/>
        </w:pBdr>
        <w:tabs>
          <w:tab w:val="left" w:pos="0"/>
          <w:tab w:val="left" w:pos="360"/>
        </w:tabs>
        <w:spacing w:after="120" w:line="240" w:lineRule="auto"/>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 xml:space="preserve">pretendenta adrese, tālruņa (faksa) numuri, e-pasts, vienotais reģistrācijas Nr./personas kods, </w:t>
      </w:r>
    </w:p>
    <w:p w14:paraId="2A1F5DD0" w14:textId="77777777" w:rsidR="00927550" w:rsidRPr="0052451B" w:rsidRDefault="00927550" w:rsidP="00927550">
      <w:pPr>
        <w:pBdr>
          <w:top w:val="single" w:sz="4" w:space="1" w:color="auto"/>
        </w:pBdr>
        <w:tabs>
          <w:tab w:val="left" w:pos="0"/>
          <w:tab w:val="left" w:pos="360"/>
        </w:tabs>
        <w:spacing w:after="120" w:line="240" w:lineRule="auto"/>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_____________________________</w:t>
      </w:r>
      <w:r w:rsidR="009857DB">
        <w:rPr>
          <w:rFonts w:ascii="Times New Roman" w:eastAsia="Times New Roman" w:hAnsi="Times New Roman" w:cs="Times New Roman"/>
          <w:sz w:val="24"/>
          <w:szCs w:val="24"/>
        </w:rPr>
        <w:t>__________________________________</w:t>
      </w:r>
      <w:r w:rsidRPr="0052451B">
        <w:rPr>
          <w:rFonts w:ascii="Times New Roman" w:eastAsia="Times New Roman" w:hAnsi="Times New Roman" w:cs="Times New Roman"/>
          <w:sz w:val="24"/>
          <w:szCs w:val="24"/>
        </w:rPr>
        <w:t xml:space="preserve">______________ </w:t>
      </w:r>
    </w:p>
    <w:p w14:paraId="105ECE68" w14:textId="77777777" w:rsidR="00927550" w:rsidRPr="0052451B" w:rsidRDefault="00927550" w:rsidP="00927550">
      <w:pPr>
        <w:pBdr>
          <w:top w:val="single" w:sz="4" w:space="1" w:color="auto"/>
        </w:pBdr>
        <w:tabs>
          <w:tab w:val="left" w:pos="0"/>
          <w:tab w:val="left" w:pos="360"/>
        </w:tabs>
        <w:spacing w:after="120" w:line="240" w:lineRule="auto"/>
        <w:rPr>
          <w:rFonts w:ascii="Times New Roman" w:eastAsia="Times New Roman" w:hAnsi="Times New Roman" w:cs="Times New Roman"/>
          <w:sz w:val="24"/>
          <w:szCs w:val="24"/>
        </w:rPr>
      </w:pPr>
    </w:p>
    <w:p w14:paraId="20211718" w14:textId="77777777" w:rsidR="00927550" w:rsidRPr="0052451B" w:rsidRDefault="00927550" w:rsidP="00927550">
      <w:pPr>
        <w:tabs>
          <w:tab w:val="left" w:pos="0"/>
        </w:tabs>
        <w:spacing w:after="120" w:line="240" w:lineRule="auto"/>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nomas laikā plānotās darbības nomas objektā</w:t>
      </w:r>
      <w:r w:rsidR="009857DB">
        <w:rPr>
          <w:rFonts w:ascii="Times New Roman" w:eastAsia="Times New Roman" w:hAnsi="Times New Roman" w:cs="Times New Roman"/>
          <w:sz w:val="24"/>
          <w:szCs w:val="24"/>
        </w:rPr>
        <w:t xml:space="preserve">  ________________________________________</w:t>
      </w:r>
    </w:p>
    <w:p w14:paraId="307FA6BF" w14:textId="77777777" w:rsidR="00927550" w:rsidRDefault="009857DB" w:rsidP="00927550">
      <w:pPr>
        <w:tabs>
          <w:tab w:val="left" w:pos="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2C2CBB9D" w14:textId="77777777" w:rsidR="009857DB" w:rsidRPr="0052451B" w:rsidRDefault="009857DB" w:rsidP="00927550">
      <w:pPr>
        <w:tabs>
          <w:tab w:val="left" w:pos="0"/>
        </w:tabs>
        <w:spacing w:after="120" w:line="240" w:lineRule="auto"/>
        <w:rPr>
          <w:rFonts w:ascii="Times New Roman" w:eastAsia="Times New Roman" w:hAnsi="Times New Roman" w:cs="Times New Roman"/>
          <w:sz w:val="24"/>
          <w:szCs w:val="24"/>
        </w:rPr>
      </w:pPr>
    </w:p>
    <w:p w14:paraId="4B2641CA" w14:textId="77777777" w:rsidR="00927550" w:rsidRPr="0052451B" w:rsidRDefault="00927550" w:rsidP="00927550">
      <w:pPr>
        <w:pBdr>
          <w:top w:val="single" w:sz="4" w:space="1" w:color="auto"/>
        </w:pBdr>
        <w:tabs>
          <w:tab w:val="left" w:pos="0"/>
        </w:tabs>
        <w:spacing w:after="120" w:line="240" w:lineRule="auto"/>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ab/>
      </w:r>
      <w:r w:rsidRPr="0052451B">
        <w:rPr>
          <w:rFonts w:ascii="Times New Roman" w:eastAsia="Times New Roman" w:hAnsi="Times New Roman" w:cs="Times New Roman"/>
          <w:sz w:val="24"/>
          <w:szCs w:val="24"/>
        </w:rPr>
        <w:tab/>
      </w:r>
      <w:r w:rsidRPr="0052451B">
        <w:rPr>
          <w:rFonts w:ascii="Times New Roman" w:eastAsia="Times New Roman" w:hAnsi="Times New Roman" w:cs="Times New Roman"/>
          <w:sz w:val="24"/>
          <w:szCs w:val="24"/>
        </w:rPr>
        <w:tab/>
      </w:r>
      <w:r w:rsidRPr="0052451B">
        <w:rPr>
          <w:rFonts w:ascii="Times New Roman" w:eastAsia="Times New Roman" w:hAnsi="Times New Roman" w:cs="Times New Roman"/>
          <w:sz w:val="24"/>
          <w:szCs w:val="24"/>
        </w:rPr>
        <w:tab/>
        <w:t>pretendenta bankas rekvizīti</w:t>
      </w:r>
    </w:p>
    <w:p w14:paraId="15B6AE5D" w14:textId="77777777" w:rsidR="00927550" w:rsidRPr="0052451B" w:rsidRDefault="00927550" w:rsidP="00927550">
      <w:pPr>
        <w:tabs>
          <w:tab w:val="left" w:pos="0"/>
          <w:tab w:val="center" w:pos="4153"/>
          <w:tab w:val="right" w:pos="8306"/>
        </w:tabs>
        <w:spacing w:after="120" w:line="240" w:lineRule="auto"/>
        <w:rPr>
          <w:rFonts w:ascii="Times New Roman" w:eastAsia="Times New Roman" w:hAnsi="Times New Roman" w:cs="Times New Roman"/>
          <w:sz w:val="24"/>
          <w:szCs w:val="24"/>
        </w:rPr>
      </w:pPr>
    </w:p>
    <w:p w14:paraId="1C4BE04F" w14:textId="77777777" w:rsidR="00927550" w:rsidRPr="0052451B" w:rsidRDefault="00927550" w:rsidP="00927550">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vadītāja vai pilnvarotās personas amats, vārds un uzvārds, mob.tel.</w:t>
      </w:r>
    </w:p>
    <w:p w14:paraId="25E8E4DB" w14:textId="77777777" w:rsidR="00927550" w:rsidRDefault="00927550" w:rsidP="00927550">
      <w:pPr>
        <w:tabs>
          <w:tab w:val="left" w:pos="0"/>
          <w:tab w:val="left" w:pos="360"/>
        </w:tabs>
        <w:spacing w:after="120" w:line="240" w:lineRule="auto"/>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ab/>
      </w:r>
      <w:r w:rsidRPr="0052451B">
        <w:rPr>
          <w:rFonts w:ascii="Times New Roman" w:eastAsia="Times New Roman" w:hAnsi="Times New Roman" w:cs="Times New Roman"/>
          <w:sz w:val="24"/>
          <w:szCs w:val="24"/>
        </w:rPr>
        <w:tab/>
      </w:r>
      <w:r w:rsidRPr="0052451B">
        <w:rPr>
          <w:rFonts w:ascii="Times New Roman" w:eastAsia="Times New Roman" w:hAnsi="Times New Roman" w:cs="Times New Roman"/>
          <w:sz w:val="24"/>
          <w:szCs w:val="24"/>
        </w:rPr>
        <w:tab/>
        <w:t xml:space="preserve">        ___________________________________________________________</w:t>
      </w:r>
    </w:p>
    <w:p w14:paraId="72A07B33" w14:textId="77777777" w:rsidR="00927550" w:rsidRDefault="00927550" w:rsidP="00927550">
      <w:pPr>
        <w:tabs>
          <w:tab w:val="left" w:pos="0"/>
          <w:tab w:val="left" w:pos="360"/>
        </w:tabs>
        <w:spacing w:after="120" w:line="240" w:lineRule="auto"/>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 xml:space="preserve"> Fiziskas personas vai juridiskas personas vadītāja (pilnvarotās personas) paraksts</w:t>
      </w:r>
    </w:p>
    <w:p w14:paraId="11A344F9" w14:textId="77777777" w:rsidR="00205B1A" w:rsidRPr="0052451B" w:rsidRDefault="00205B1A" w:rsidP="00927550">
      <w:pPr>
        <w:tabs>
          <w:tab w:val="left" w:pos="0"/>
          <w:tab w:val="left" w:pos="360"/>
        </w:tabs>
        <w:spacing w:after="120" w:line="240" w:lineRule="auto"/>
        <w:rPr>
          <w:rFonts w:ascii="Times New Roman" w:eastAsia="Times New Roman" w:hAnsi="Times New Roman" w:cs="Times New Roman"/>
          <w:sz w:val="24"/>
          <w:szCs w:val="24"/>
        </w:rPr>
      </w:pPr>
    </w:p>
    <w:p w14:paraId="3F99B83C" w14:textId="77777777" w:rsidR="00927550" w:rsidRPr="0052451B" w:rsidRDefault="00927550" w:rsidP="00927550">
      <w:pPr>
        <w:tabs>
          <w:tab w:val="left" w:pos="0"/>
          <w:tab w:val="left" w:pos="360"/>
        </w:tabs>
        <w:spacing w:after="120" w:line="240" w:lineRule="auto"/>
        <w:rPr>
          <w:rFonts w:ascii="Times New Roman" w:eastAsia="Times New Roman" w:hAnsi="Times New Roman" w:cs="Times New Roman"/>
          <w:b/>
          <w:bCs/>
          <w:sz w:val="24"/>
          <w:szCs w:val="24"/>
          <w:u w:val="single"/>
        </w:rPr>
      </w:pPr>
      <w:r w:rsidRPr="0052451B">
        <w:rPr>
          <w:rFonts w:ascii="Times New Roman" w:eastAsia="Times New Roman" w:hAnsi="Times New Roman" w:cs="Times New Roman"/>
          <w:b/>
          <w:bCs/>
          <w:sz w:val="24"/>
          <w:szCs w:val="24"/>
          <w:u w:val="single"/>
        </w:rPr>
        <w:t>Pieteikuma forma nedrīkst tikt mainīta, iesniedzot pieteikumu uz izmainītas formas Privatizācijas komisija iesniegto pieteikumu noraida.</w:t>
      </w:r>
    </w:p>
    <w:p w14:paraId="073D9CFC" w14:textId="77777777" w:rsidR="00CE74BA" w:rsidRDefault="00CE74BA" w:rsidP="00927550">
      <w:pPr>
        <w:autoSpaceDE w:val="0"/>
        <w:autoSpaceDN w:val="0"/>
        <w:adjustRightInd w:val="0"/>
        <w:spacing w:after="0" w:line="240" w:lineRule="auto"/>
        <w:jc w:val="right"/>
        <w:rPr>
          <w:rFonts w:ascii="Times New Roman" w:eastAsia="TimesNewRoman,Bold" w:hAnsi="Times New Roman" w:cs="Times New Roman"/>
          <w:sz w:val="24"/>
          <w:szCs w:val="24"/>
        </w:rPr>
      </w:pPr>
    </w:p>
    <w:p w14:paraId="61BC1216" w14:textId="77777777" w:rsidR="007254DB" w:rsidRPr="0052451B" w:rsidRDefault="00703845" w:rsidP="007254DB">
      <w:pPr>
        <w:autoSpaceDE w:val="0"/>
        <w:autoSpaceDN w:val="0"/>
        <w:adjustRightInd w:val="0"/>
        <w:spacing w:after="0" w:line="240" w:lineRule="auto"/>
        <w:jc w:val="right"/>
        <w:rPr>
          <w:rFonts w:ascii="Times New Roman" w:eastAsia="TimesNewRoman,Bold" w:hAnsi="Times New Roman" w:cs="Times New Roman"/>
          <w:sz w:val="24"/>
          <w:szCs w:val="24"/>
        </w:rPr>
      </w:pPr>
      <w:r>
        <w:rPr>
          <w:rFonts w:ascii="Times New Roman" w:eastAsia="TimesNewRoman,Bold" w:hAnsi="Times New Roman" w:cs="Times New Roman"/>
          <w:sz w:val="24"/>
          <w:szCs w:val="24"/>
        </w:rPr>
        <w:t>PIELIKUMS Nr.2</w:t>
      </w:r>
    </w:p>
    <w:p w14:paraId="070ECC15" w14:textId="77777777" w:rsidR="00CE74BA" w:rsidRDefault="00CE74BA" w:rsidP="00CE74BA">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Telp</w:t>
      </w:r>
      <w:r w:rsidR="004634E7">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Nr. </w:t>
      </w:r>
      <w:r w:rsidR="002015D2">
        <w:rPr>
          <w:rFonts w:ascii="Times New Roman" w:eastAsia="Times New Roman" w:hAnsi="Times New Roman" w:cs="Times New Roman"/>
          <w:sz w:val="24"/>
          <w:szCs w:val="24"/>
          <w:lang w:eastAsia="lv-LV"/>
        </w:rPr>
        <w:t>001-</w:t>
      </w:r>
      <w:r w:rsidR="00636ED8">
        <w:rPr>
          <w:rFonts w:ascii="Times New Roman" w:eastAsia="Times New Roman" w:hAnsi="Times New Roman" w:cs="Times New Roman"/>
          <w:sz w:val="24"/>
          <w:szCs w:val="24"/>
          <w:lang w:eastAsia="lv-LV"/>
        </w:rPr>
        <w:t>25</w:t>
      </w:r>
      <w:r w:rsidR="004634E7">
        <w:rPr>
          <w:rFonts w:ascii="Times New Roman" w:eastAsia="Times New Roman" w:hAnsi="Times New Roman" w:cs="Times New Roman"/>
          <w:sz w:val="24"/>
          <w:szCs w:val="24"/>
          <w:lang w:eastAsia="lv-LV"/>
        </w:rPr>
        <w:t xml:space="preserve">, </w:t>
      </w:r>
    </w:p>
    <w:p w14:paraId="5DB7FF4B" w14:textId="77777777" w:rsidR="00CE74BA" w:rsidRDefault="00CE74BA" w:rsidP="00CE74BA">
      <w:pPr>
        <w:autoSpaceDE w:val="0"/>
        <w:autoSpaceDN w:val="0"/>
        <w:adjustRightInd w:val="0"/>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Burtnieku ielā </w:t>
      </w:r>
      <w:r w:rsidR="00F9286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Limbažos</w:t>
      </w:r>
      <w:r w:rsidRPr="0052451B">
        <w:rPr>
          <w:rFonts w:ascii="Times New Roman" w:eastAsia="Times New Roman" w:hAnsi="Times New Roman" w:cs="Times New Roman"/>
          <w:bCs/>
          <w:sz w:val="24"/>
          <w:szCs w:val="24"/>
          <w:lang w:eastAsia="lv-LV"/>
        </w:rPr>
        <w:t xml:space="preserve">, Limbažu novadā, </w:t>
      </w:r>
    </w:p>
    <w:p w14:paraId="76C9CCE4" w14:textId="77777777" w:rsidR="007254DB" w:rsidRDefault="003A3EDA" w:rsidP="003A3EDA">
      <w:pPr>
        <w:autoSpaceDE w:val="0"/>
        <w:autoSpaceDN w:val="0"/>
        <w:adjustRightInd w:val="0"/>
        <w:spacing w:after="0" w:line="240" w:lineRule="auto"/>
        <w:jc w:val="right"/>
        <w:rPr>
          <w:rFonts w:ascii="Times New Roman" w:eastAsia="TimesNewRoman" w:hAnsi="Times New Roman" w:cs="Times New Roman"/>
          <w:sz w:val="24"/>
          <w:szCs w:val="24"/>
        </w:rPr>
      </w:pPr>
      <w:r w:rsidRPr="0052451B">
        <w:rPr>
          <w:rFonts w:ascii="Times New Roman" w:eastAsia="TimesNewRoman" w:hAnsi="Times New Roman" w:cs="Times New Roman"/>
          <w:sz w:val="24"/>
          <w:szCs w:val="24"/>
        </w:rPr>
        <w:t>nomas tiesību izsoles noteikumiem</w:t>
      </w:r>
    </w:p>
    <w:p w14:paraId="36C62F34" w14:textId="77777777" w:rsidR="00184D8C" w:rsidRPr="0052451B" w:rsidRDefault="00184D8C" w:rsidP="003A3EDA">
      <w:pPr>
        <w:autoSpaceDE w:val="0"/>
        <w:autoSpaceDN w:val="0"/>
        <w:adjustRightInd w:val="0"/>
        <w:spacing w:after="0" w:line="240" w:lineRule="auto"/>
        <w:jc w:val="right"/>
        <w:rPr>
          <w:rFonts w:ascii="Times New Roman" w:eastAsia="TimesNewRoman" w:hAnsi="Times New Roman" w:cs="Times New Roman"/>
          <w:sz w:val="24"/>
          <w:szCs w:val="24"/>
        </w:rPr>
      </w:pPr>
    </w:p>
    <w:p w14:paraId="6C0DB8C7" w14:textId="77777777" w:rsidR="007254DB" w:rsidRPr="0052451B" w:rsidRDefault="007254DB" w:rsidP="007254DB">
      <w:pPr>
        <w:spacing w:after="0" w:line="240" w:lineRule="auto"/>
        <w:jc w:val="center"/>
        <w:rPr>
          <w:rFonts w:ascii="Times New Roman" w:eastAsia="Times New Roman" w:hAnsi="Times New Roman" w:cs="Times New Roman"/>
          <w:b/>
          <w:caps/>
          <w:sz w:val="24"/>
          <w:szCs w:val="24"/>
          <w:lang w:eastAsia="lv-LV"/>
        </w:rPr>
      </w:pPr>
      <w:r w:rsidRPr="0052451B">
        <w:rPr>
          <w:rFonts w:ascii="Times New Roman" w:eastAsia="Times New Roman" w:hAnsi="Times New Roman" w:cs="Times New Roman"/>
          <w:b/>
          <w:caps/>
          <w:sz w:val="24"/>
          <w:szCs w:val="24"/>
          <w:lang w:eastAsia="lv-LV"/>
        </w:rPr>
        <w:t>NEDZĪVOJAMO TELPU nomas Līgums Nr.________</w:t>
      </w:r>
    </w:p>
    <w:p w14:paraId="657690CB" w14:textId="77777777" w:rsidR="007254DB" w:rsidRPr="0052451B" w:rsidRDefault="007254DB" w:rsidP="007254DB">
      <w:pPr>
        <w:spacing w:before="120" w:after="0" w:line="240" w:lineRule="auto"/>
        <w:rPr>
          <w:rFonts w:ascii="Times New Roman" w:eastAsia="Times New Roman" w:hAnsi="Times New Roman" w:cs="Times New Roman"/>
          <w:b/>
          <w:sz w:val="24"/>
          <w:szCs w:val="24"/>
          <w:lang w:eastAsia="lv-LV"/>
        </w:rPr>
      </w:pPr>
      <w:r w:rsidRPr="0052451B">
        <w:rPr>
          <w:rFonts w:ascii="Times New Roman" w:eastAsia="Times New Roman" w:hAnsi="Times New Roman" w:cs="Times New Roman"/>
          <w:b/>
          <w:sz w:val="24"/>
          <w:szCs w:val="24"/>
          <w:lang w:eastAsia="lv-LV"/>
        </w:rPr>
        <w:tab/>
      </w:r>
      <w:r w:rsidRPr="0052451B">
        <w:rPr>
          <w:rFonts w:ascii="Times New Roman" w:eastAsia="Times New Roman" w:hAnsi="Times New Roman" w:cs="Times New Roman"/>
          <w:b/>
          <w:sz w:val="24"/>
          <w:szCs w:val="24"/>
          <w:lang w:eastAsia="lv-LV"/>
        </w:rPr>
        <w:tab/>
      </w:r>
      <w:r w:rsidRPr="0052451B">
        <w:rPr>
          <w:rFonts w:ascii="Times New Roman" w:eastAsia="Times New Roman" w:hAnsi="Times New Roman" w:cs="Times New Roman"/>
          <w:b/>
          <w:sz w:val="24"/>
          <w:szCs w:val="24"/>
          <w:lang w:eastAsia="lv-LV"/>
        </w:rPr>
        <w:tab/>
      </w:r>
      <w:r w:rsidRPr="0052451B">
        <w:rPr>
          <w:rFonts w:ascii="Times New Roman" w:eastAsia="Times New Roman" w:hAnsi="Times New Roman" w:cs="Times New Roman"/>
          <w:b/>
          <w:sz w:val="24"/>
          <w:szCs w:val="24"/>
          <w:lang w:eastAsia="lv-LV"/>
        </w:rPr>
        <w:tab/>
      </w:r>
      <w:r w:rsidRPr="0052451B">
        <w:rPr>
          <w:rFonts w:ascii="Times New Roman" w:eastAsia="Times New Roman" w:hAnsi="Times New Roman" w:cs="Times New Roman"/>
          <w:b/>
          <w:sz w:val="24"/>
          <w:szCs w:val="24"/>
          <w:lang w:eastAsia="lv-LV"/>
        </w:rPr>
        <w:tab/>
      </w:r>
      <w:r w:rsidRPr="0052451B">
        <w:rPr>
          <w:rFonts w:ascii="Times New Roman" w:eastAsia="Times New Roman" w:hAnsi="Times New Roman" w:cs="Times New Roman"/>
          <w:b/>
          <w:sz w:val="24"/>
          <w:szCs w:val="24"/>
          <w:lang w:eastAsia="lv-LV"/>
        </w:rPr>
        <w:tab/>
      </w:r>
    </w:p>
    <w:p w14:paraId="109DA82C" w14:textId="77777777" w:rsidR="007254DB" w:rsidRPr="0052451B" w:rsidRDefault="007254DB" w:rsidP="007254DB">
      <w:pPr>
        <w:spacing w:before="120" w:after="0" w:line="240" w:lineRule="auto"/>
        <w:jc w:val="both"/>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 xml:space="preserve">Limbažos, </w:t>
      </w:r>
      <w:r w:rsidRPr="0052451B">
        <w:rPr>
          <w:rFonts w:ascii="Times New Roman" w:eastAsia="Times New Roman" w:hAnsi="Times New Roman" w:cs="Times New Roman"/>
          <w:sz w:val="24"/>
          <w:szCs w:val="24"/>
        </w:rPr>
        <w:tab/>
      </w:r>
      <w:r w:rsidRPr="0052451B">
        <w:rPr>
          <w:rFonts w:ascii="Times New Roman" w:eastAsia="Times New Roman" w:hAnsi="Times New Roman" w:cs="Times New Roman"/>
          <w:sz w:val="24"/>
          <w:szCs w:val="24"/>
        </w:rPr>
        <w:tab/>
      </w:r>
      <w:r w:rsidRPr="0052451B">
        <w:rPr>
          <w:rFonts w:ascii="Times New Roman" w:eastAsia="Times New Roman" w:hAnsi="Times New Roman" w:cs="Times New Roman"/>
          <w:sz w:val="24"/>
          <w:szCs w:val="24"/>
        </w:rPr>
        <w:tab/>
      </w:r>
      <w:r w:rsidRPr="0052451B">
        <w:rPr>
          <w:rFonts w:ascii="Times New Roman" w:eastAsia="Times New Roman" w:hAnsi="Times New Roman" w:cs="Times New Roman"/>
          <w:sz w:val="24"/>
          <w:szCs w:val="24"/>
        </w:rPr>
        <w:tab/>
      </w:r>
      <w:r w:rsidRPr="0052451B">
        <w:rPr>
          <w:rFonts w:ascii="Times New Roman" w:eastAsia="Times New Roman" w:hAnsi="Times New Roman" w:cs="Times New Roman"/>
          <w:sz w:val="24"/>
          <w:szCs w:val="24"/>
        </w:rPr>
        <w:tab/>
      </w:r>
      <w:r w:rsidRPr="0052451B">
        <w:rPr>
          <w:rFonts w:ascii="Times New Roman" w:eastAsia="Times New Roman" w:hAnsi="Times New Roman" w:cs="Times New Roman"/>
          <w:sz w:val="24"/>
          <w:szCs w:val="24"/>
        </w:rPr>
        <w:tab/>
      </w:r>
      <w:r w:rsidRPr="0052451B">
        <w:rPr>
          <w:rFonts w:ascii="Times New Roman" w:eastAsia="Times New Roman" w:hAnsi="Times New Roman" w:cs="Times New Roman"/>
          <w:sz w:val="24"/>
          <w:szCs w:val="24"/>
        </w:rPr>
        <w:tab/>
        <w:t xml:space="preserve">                 </w:t>
      </w:r>
      <w:r w:rsidR="00AB6004">
        <w:rPr>
          <w:rFonts w:ascii="Times New Roman" w:eastAsia="Times New Roman" w:hAnsi="Times New Roman" w:cs="Times New Roman"/>
          <w:sz w:val="24"/>
          <w:szCs w:val="24"/>
        </w:rPr>
        <w:t>2021</w:t>
      </w:r>
      <w:r w:rsidRPr="0052451B">
        <w:rPr>
          <w:rFonts w:ascii="Times New Roman" w:eastAsia="Times New Roman" w:hAnsi="Times New Roman" w:cs="Times New Roman"/>
          <w:sz w:val="24"/>
          <w:szCs w:val="24"/>
        </w:rPr>
        <w:t>.gada __._________</w:t>
      </w:r>
    </w:p>
    <w:p w14:paraId="0B494D18" w14:textId="77777777" w:rsidR="007254DB" w:rsidRPr="0052451B" w:rsidRDefault="007254DB" w:rsidP="007254DB">
      <w:pPr>
        <w:spacing w:before="120" w:after="0" w:line="240" w:lineRule="auto"/>
        <w:jc w:val="both"/>
        <w:rPr>
          <w:rFonts w:ascii="Times New Roman" w:eastAsia="Times New Roman" w:hAnsi="Times New Roman" w:cs="Times New Roman"/>
          <w:b/>
          <w:bCs/>
          <w:sz w:val="24"/>
          <w:szCs w:val="24"/>
        </w:rPr>
      </w:pPr>
      <w:r w:rsidRPr="0052451B">
        <w:rPr>
          <w:rFonts w:ascii="Times New Roman" w:eastAsia="Times New Roman" w:hAnsi="Times New Roman" w:cs="Times New Roman"/>
          <w:sz w:val="24"/>
          <w:szCs w:val="24"/>
        </w:rPr>
        <w:t xml:space="preserve">                                </w:t>
      </w:r>
    </w:p>
    <w:p w14:paraId="161F5289" w14:textId="77777777" w:rsidR="007254DB" w:rsidRPr="0052451B" w:rsidRDefault="007254DB" w:rsidP="007254DB">
      <w:pPr>
        <w:spacing w:after="0" w:line="240" w:lineRule="auto"/>
        <w:ind w:firstLine="720"/>
        <w:jc w:val="both"/>
        <w:rPr>
          <w:rFonts w:ascii="Times New Roman" w:eastAsia="Times New Roman" w:hAnsi="Times New Roman" w:cs="Times New Roman"/>
          <w:sz w:val="24"/>
          <w:szCs w:val="24"/>
        </w:rPr>
      </w:pPr>
      <w:r w:rsidRPr="0052451B">
        <w:rPr>
          <w:rFonts w:ascii="Times New Roman" w:eastAsia="Times New Roman" w:hAnsi="Times New Roman" w:cs="Times New Roman"/>
          <w:b/>
          <w:bCs/>
          <w:sz w:val="24"/>
          <w:szCs w:val="24"/>
        </w:rPr>
        <w:t>Limbažu novada pašvaldība</w:t>
      </w:r>
      <w:r w:rsidRPr="0052451B">
        <w:rPr>
          <w:rFonts w:ascii="Times New Roman" w:eastAsia="Times New Roman" w:hAnsi="Times New Roman" w:cs="Times New Roman"/>
          <w:sz w:val="24"/>
          <w:szCs w:val="24"/>
        </w:rPr>
        <w:t xml:space="preserve">, nodokļu maksātāja reģistrācijas Nr.90009114631, juridiskā adrese: Rīgas iela 16, Limbaži, Limbažu novads, LV-4001, tās izpilddirektora </w:t>
      </w:r>
      <w:r w:rsidR="00AB6004" w:rsidRPr="00AB6004">
        <w:rPr>
          <w:rFonts w:ascii="Times New Roman" w:eastAsia="Times New Roman" w:hAnsi="Times New Roman" w:cs="Times New Roman"/>
          <w:b/>
          <w:sz w:val="24"/>
          <w:szCs w:val="24"/>
        </w:rPr>
        <w:t xml:space="preserve">Arta </w:t>
      </w:r>
      <w:proofErr w:type="spellStart"/>
      <w:r w:rsidR="00AB6004" w:rsidRPr="00AB6004">
        <w:rPr>
          <w:rFonts w:ascii="Times New Roman" w:eastAsia="Times New Roman" w:hAnsi="Times New Roman" w:cs="Times New Roman"/>
          <w:b/>
          <w:sz w:val="24"/>
          <w:szCs w:val="24"/>
        </w:rPr>
        <w:t>Ārgaļ</w:t>
      </w:r>
      <w:r w:rsidR="00AB6004">
        <w:rPr>
          <w:rFonts w:ascii="Times New Roman" w:eastAsia="Times New Roman" w:hAnsi="Times New Roman" w:cs="Times New Roman"/>
          <w:sz w:val="24"/>
          <w:szCs w:val="24"/>
        </w:rPr>
        <w:t>a</w:t>
      </w:r>
      <w:proofErr w:type="spellEnd"/>
      <w:r w:rsidR="00AB6004">
        <w:rPr>
          <w:rFonts w:ascii="Times New Roman" w:eastAsia="Times New Roman" w:hAnsi="Times New Roman" w:cs="Times New Roman"/>
          <w:sz w:val="24"/>
          <w:szCs w:val="24"/>
        </w:rPr>
        <w:t xml:space="preserve"> </w:t>
      </w:r>
      <w:r w:rsidRPr="0052451B">
        <w:rPr>
          <w:rFonts w:ascii="Times New Roman" w:eastAsia="Times New Roman" w:hAnsi="Times New Roman" w:cs="Times New Roman"/>
          <w:sz w:val="24"/>
          <w:szCs w:val="24"/>
        </w:rPr>
        <w:t xml:space="preserve">personā, kurš rīkojas saskaņā ar likumu „Par pašvaldībām” un Limbažu novada pašvaldības nolikumu, turpmāk tekstā – </w:t>
      </w:r>
      <w:r w:rsidRPr="0052451B">
        <w:rPr>
          <w:rFonts w:ascii="Times New Roman" w:eastAsia="Times New Roman" w:hAnsi="Times New Roman" w:cs="Times New Roman"/>
          <w:b/>
          <w:bCs/>
          <w:sz w:val="24"/>
          <w:szCs w:val="24"/>
        </w:rPr>
        <w:t>Iznomātājs</w:t>
      </w:r>
      <w:r w:rsidRPr="0052451B">
        <w:rPr>
          <w:rFonts w:ascii="Times New Roman" w:eastAsia="Times New Roman" w:hAnsi="Times New Roman" w:cs="Times New Roman"/>
          <w:sz w:val="24"/>
          <w:szCs w:val="24"/>
        </w:rPr>
        <w:t>, no vienas puses, un</w:t>
      </w:r>
    </w:p>
    <w:p w14:paraId="4AAE09D1" w14:textId="77777777" w:rsidR="007254DB" w:rsidRPr="0052451B" w:rsidRDefault="007254DB" w:rsidP="007254DB">
      <w:pPr>
        <w:spacing w:after="0" w:line="240" w:lineRule="auto"/>
        <w:ind w:firstLine="720"/>
        <w:jc w:val="both"/>
        <w:rPr>
          <w:rFonts w:ascii="Times New Roman" w:eastAsia="Times New Roman" w:hAnsi="Times New Roman" w:cs="Times New Roman"/>
          <w:sz w:val="24"/>
          <w:szCs w:val="24"/>
        </w:rPr>
      </w:pPr>
      <w:r w:rsidRPr="0052451B">
        <w:rPr>
          <w:rFonts w:ascii="Times New Roman" w:eastAsia="Times New Roman" w:hAnsi="Times New Roman" w:cs="Times New Roman"/>
          <w:bCs/>
          <w:caps/>
          <w:sz w:val="24"/>
        </w:rPr>
        <w:t>___________________________________</w:t>
      </w:r>
      <w:r w:rsidRPr="0052451B">
        <w:rPr>
          <w:rFonts w:ascii="Times New Roman" w:eastAsia="Times New Roman" w:hAnsi="Times New Roman" w:cs="Times New Roman"/>
          <w:sz w:val="24"/>
          <w:szCs w:val="28"/>
          <w:lang w:eastAsia="lv-LV"/>
        </w:rPr>
        <w:t xml:space="preserve">, </w:t>
      </w:r>
      <w:r w:rsidRPr="0052451B">
        <w:rPr>
          <w:rFonts w:ascii="Times New Roman" w:eastAsia="Times New Roman" w:hAnsi="Times New Roman" w:cs="Times New Roman"/>
          <w:sz w:val="24"/>
          <w:szCs w:val="24"/>
        </w:rPr>
        <w:t xml:space="preserve">turpmāk tekstā – </w:t>
      </w:r>
      <w:r w:rsidRPr="0052451B">
        <w:rPr>
          <w:rFonts w:ascii="Times New Roman" w:eastAsia="Times New Roman" w:hAnsi="Times New Roman" w:cs="Times New Roman"/>
          <w:b/>
          <w:bCs/>
          <w:sz w:val="24"/>
          <w:szCs w:val="24"/>
        </w:rPr>
        <w:t>Nomnieks</w:t>
      </w:r>
      <w:r w:rsidRPr="0052451B">
        <w:rPr>
          <w:rFonts w:ascii="Times New Roman" w:eastAsia="Times New Roman" w:hAnsi="Times New Roman" w:cs="Times New Roman"/>
          <w:sz w:val="24"/>
          <w:szCs w:val="24"/>
        </w:rPr>
        <w:t>, no otras puses,</w:t>
      </w:r>
    </w:p>
    <w:p w14:paraId="11BB6BAC" w14:textId="77777777" w:rsidR="007254DB" w:rsidRPr="0052451B" w:rsidRDefault="007254DB" w:rsidP="007254DB">
      <w:pPr>
        <w:spacing w:after="0" w:line="240" w:lineRule="auto"/>
        <w:ind w:firstLine="720"/>
        <w:jc w:val="both"/>
        <w:outlineLvl w:val="0"/>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rPr>
        <w:t xml:space="preserve">abi kopā turpmāk tekstā saukti – Līdzēji, katrs atsevišķi – </w:t>
      </w:r>
      <w:r w:rsidRPr="0052451B">
        <w:rPr>
          <w:rFonts w:ascii="Times New Roman" w:eastAsia="Times New Roman" w:hAnsi="Times New Roman" w:cs="Times New Roman"/>
          <w:iCs/>
          <w:sz w:val="24"/>
          <w:szCs w:val="24"/>
        </w:rPr>
        <w:t>Līdzējs</w:t>
      </w:r>
      <w:r w:rsidRPr="0052451B">
        <w:rPr>
          <w:rFonts w:ascii="Times New Roman" w:eastAsia="Times New Roman" w:hAnsi="Times New Roman" w:cs="Times New Roman"/>
          <w:sz w:val="24"/>
          <w:szCs w:val="24"/>
        </w:rPr>
        <w:t xml:space="preserve">, </w:t>
      </w:r>
      <w:r w:rsidRPr="0052451B">
        <w:rPr>
          <w:rFonts w:ascii="Times New Roman" w:eastAsia="Times New Roman" w:hAnsi="Times New Roman" w:cs="Times New Roman"/>
          <w:sz w:val="24"/>
        </w:rPr>
        <w:t xml:space="preserve">bez maldiem, viltus un spaidiem, savstarpēji vienojoties </w:t>
      </w:r>
      <w:r w:rsidRPr="0052451B">
        <w:rPr>
          <w:rFonts w:ascii="Times New Roman" w:eastAsia="Times New Roman" w:hAnsi="Times New Roman" w:cs="Times New Roman"/>
          <w:sz w:val="24"/>
          <w:szCs w:val="24"/>
        </w:rPr>
        <w:t>noslēdz šādu līgumu, turpmāk tekstā – Līgums</w:t>
      </w:r>
      <w:r w:rsidRPr="0052451B">
        <w:rPr>
          <w:rFonts w:ascii="Times New Roman" w:eastAsia="Times New Roman" w:hAnsi="Times New Roman" w:cs="Times New Roman"/>
          <w:sz w:val="24"/>
          <w:szCs w:val="24"/>
          <w:lang w:eastAsia="lv-LV"/>
        </w:rPr>
        <w:t>:</w:t>
      </w:r>
    </w:p>
    <w:p w14:paraId="5E1E69AB" w14:textId="77777777" w:rsidR="007254DB" w:rsidRPr="0052451B" w:rsidRDefault="007254DB" w:rsidP="007254DB">
      <w:pPr>
        <w:spacing w:after="0" w:line="240" w:lineRule="auto"/>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 </w:t>
      </w:r>
    </w:p>
    <w:p w14:paraId="4FC8AA33" w14:textId="77777777" w:rsidR="007254DB" w:rsidRPr="0052451B" w:rsidRDefault="007254DB" w:rsidP="007254DB">
      <w:pPr>
        <w:numPr>
          <w:ilvl w:val="0"/>
          <w:numId w:val="7"/>
        </w:numPr>
        <w:tabs>
          <w:tab w:val="left" w:pos="0"/>
        </w:tabs>
        <w:spacing w:after="120" w:line="240" w:lineRule="auto"/>
        <w:jc w:val="center"/>
        <w:rPr>
          <w:rFonts w:ascii="Times New Roman" w:eastAsia="Times New Roman" w:hAnsi="Times New Roman" w:cs="Times New Roman"/>
          <w:b/>
          <w:sz w:val="24"/>
          <w:szCs w:val="24"/>
          <w:lang w:eastAsia="lv-LV"/>
        </w:rPr>
      </w:pPr>
      <w:r w:rsidRPr="0052451B">
        <w:rPr>
          <w:rFonts w:ascii="Times New Roman" w:eastAsia="Times New Roman" w:hAnsi="Times New Roman" w:cs="Times New Roman"/>
          <w:b/>
          <w:sz w:val="24"/>
          <w:szCs w:val="24"/>
          <w:lang w:eastAsia="lv-LV"/>
        </w:rPr>
        <w:t>Līguma priekšmets</w:t>
      </w:r>
    </w:p>
    <w:p w14:paraId="603641A3" w14:textId="77777777" w:rsidR="00B45CCC" w:rsidRPr="0052451B" w:rsidRDefault="001F18A0" w:rsidP="00B45CCC">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Nomnieks iznomā Izīrētājam</w:t>
      </w:r>
      <w:r w:rsidR="004634E7">
        <w:rPr>
          <w:rFonts w:ascii="Times New Roman" w:eastAsia="Times New Roman" w:hAnsi="Times New Roman" w:cs="Times New Roman"/>
          <w:sz w:val="24"/>
          <w:szCs w:val="24"/>
          <w:lang w:eastAsia="lv-LV"/>
        </w:rPr>
        <w:t xml:space="preserve"> telpas</w:t>
      </w:r>
      <w:r w:rsidR="007E7509" w:rsidRPr="007E7509">
        <w:rPr>
          <w:rFonts w:ascii="Times New Roman" w:eastAsia="Times New Roman" w:hAnsi="Times New Roman" w:cs="Times New Roman"/>
          <w:sz w:val="24"/>
          <w:szCs w:val="24"/>
          <w:lang w:eastAsia="lv-LV"/>
        </w:rPr>
        <w:t xml:space="preserve"> </w:t>
      </w:r>
      <w:r w:rsidR="00636ED8">
        <w:rPr>
          <w:rFonts w:ascii="Times New Roman" w:eastAsia="Times New Roman" w:hAnsi="Times New Roman" w:cs="Times New Roman"/>
          <w:sz w:val="24"/>
          <w:szCs w:val="24"/>
          <w:lang w:eastAsia="lv-LV"/>
        </w:rPr>
        <w:t>Nr.001-25, 19,8 m</w:t>
      </w:r>
      <w:r w:rsidR="00636ED8" w:rsidRPr="00B4452E">
        <w:rPr>
          <w:rFonts w:ascii="Times New Roman" w:eastAsia="Times New Roman" w:hAnsi="Times New Roman" w:cs="Times New Roman"/>
          <w:sz w:val="24"/>
          <w:szCs w:val="24"/>
          <w:vertAlign w:val="superscript"/>
          <w:lang w:eastAsia="lv-LV"/>
        </w:rPr>
        <w:t>2</w:t>
      </w:r>
      <w:r w:rsidR="00636ED8">
        <w:rPr>
          <w:rFonts w:ascii="Times New Roman" w:eastAsia="Times New Roman" w:hAnsi="Times New Roman" w:cs="Times New Roman"/>
          <w:sz w:val="24"/>
          <w:szCs w:val="24"/>
          <w:vertAlign w:val="superscript"/>
          <w:lang w:eastAsia="lv-LV"/>
        </w:rPr>
        <w:t xml:space="preserve"> </w:t>
      </w:r>
      <w:r w:rsidR="00636ED8">
        <w:rPr>
          <w:rFonts w:ascii="Times New Roman" w:eastAsia="Times New Roman" w:hAnsi="Times New Roman" w:cs="Times New Roman"/>
          <w:sz w:val="24"/>
          <w:szCs w:val="24"/>
          <w:lang w:eastAsia="lv-LV"/>
        </w:rPr>
        <w:t>platībā, kas atrodas ēkas pagrabstāvā</w:t>
      </w:r>
      <w:r w:rsidR="002015D2">
        <w:rPr>
          <w:rFonts w:ascii="Times New Roman" w:eastAsia="Times New Roman" w:hAnsi="Times New Roman" w:cs="Times New Roman"/>
          <w:sz w:val="24"/>
          <w:szCs w:val="24"/>
          <w:lang w:eastAsia="lv-LV"/>
        </w:rPr>
        <w:t xml:space="preserve">, </w:t>
      </w:r>
      <w:r w:rsidR="004634E7">
        <w:rPr>
          <w:rFonts w:ascii="Times New Roman" w:eastAsia="Times New Roman" w:hAnsi="Times New Roman" w:cs="Times New Roman"/>
          <w:sz w:val="24"/>
          <w:szCs w:val="24"/>
          <w:lang w:eastAsia="lv-LV"/>
        </w:rPr>
        <w:t>Burtnieku ielā 2, Limbažos</w:t>
      </w:r>
      <w:r w:rsidR="004634E7" w:rsidRPr="0052451B">
        <w:rPr>
          <w:rFonts w:ascii="Times New Roman" w:eastAsia="Times New Roman" w:hAnsi="Times New Roman" w:cs="Times New Roman"/>
          <w:bCs/>
          <w:sz w:val="24"/>
          <w:szCs w:val="24"/>
          <w:lang w:eastAsia="lv-LV"/>
        </w:rPr>
        <w:t xml:space="preserve">, Limbažu novadā, </w:t>
      </w:r>
      <w:r w:rsidR="007254DB" w:rsidRPr="0052451B">
        <w:rPr>
          <w:rFonts w:ascii="Times New Roman" w:eastAsia="Times New Roman" w:hAnsi="Times New Roman" w:cs="Times New Roman"/>
          <w:sz w:val="24"/>
          <w:szCs w:val="24"/>
          <w:lang w:eastAsia="lv-LV"/>
        </w:rPr>
        <w:t>turpmāk tekstā – Telpas.</w:t>
      </w:r>
    </w:p>
    <w:p w14:paraId="1C8105A0" w14:textId="77777777" w:rsidR="00B45CCC" w:rsidRPr="0052451B" w:rsidRDefault="00B45CCC" w:rsidP="00B45CCC">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hAnsi="Times New Roman" w:cs="Times New Roman"/>
          <w:sz w:val="24"/>
          <w:szCs w:val="24"/>
        </w:rPr>
        <w:t xml:space="preserve">Iznomātājs iznomā Telpas Nomniekam tā </w:t>
      </w:r>
      <w:r w:rsidRPr="0052451B">
        <w:rPr>
          <w:rFonts w:ascii="Times New Roman" w:hAnsi="Times New Roman" w:cs="Times New Roman"/>
          <w:bCs/>
          <w:sz w:val="24"/>
          <w:szCs w:val="24"/>
        </w:rPr>
        <w:t xml:space="preserve">darbības nodrošināšanai – </w:t>
      </w:r>
      <w:r w:rsidR="008E11BD">
        <w:rPr>
          <w:rFonts w:ascii="Times New Roman" w:hAnsi="Times New Roman" w:cs="Times New Roman"/>
          <w:sz w:val="24"/>
          <w:szCs w:val="24"/>
        </w:rPr>
        <w:t>______________</w:t>
      </w:r>
    </w:p>
    <w:p w14:paraId="1CC184D2"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Telpas faktiskais stāvoklis Nomniekam ir zināms un Nomniekam pret to nav pretenziju.</w:t>
      </w:r>
    </w:p>
    <w:p w14:paraId="471140E2" w14:textId="77777777" w:rsidR="007254DB" w:rsidRPr="0052451B" w:rsidRDefault="007254DB" w:rsidP="007254DB">
      <w:pPr>
        <w:spacing w:after="0" w:line="240" w:lineRule="auto"/>
        <w:ind w:firstLine="700"/>
        <w:jc w:val="both"/>
        <w:rPr>
          <w:rFonts w:ascii="Times New Roman" w:eastAsia="Times New Roman" w:hAnsi="Times New Roman" w:cs="Times New Roman"/>
          <w:sz w:val="24"/>
          <w:szCs w:val="24"/>
          <w:lang w:eastAsia="lv-LV"/>
        </w:rPr>
      </w:pPr>
    </w:p>
    <w:p w14:paraId="7BF2FAB6" w14:textId="77777777" w:rsidR="007254DB" w:rsidRPr="0052451B" w:rsidRDefault="007254DB" w:rsidP="007254DB">
      <w:pPr>
        <w:numPr>
          <w:ilvl w:val="0"/>
          <w:numId w:val="7"/>
        </w:numPr>
        <w:tabs>
          <w:tab w:val="num" w:pos="0"/>
        </w:tabs>
        <w:spacing w:after="120" w:line="240" w:lineRule="auto"/>
        <w:jc w:val="center"/>
        <w:rPr>
          <w:rFonts w:ascii="Times New Roman" w:eastAsia="Times New Roman" w:hAnsi="Times New Roman" w:cs="Times New Roman"/>
          <w:b/>
          <w:sz w:val="24"/>
          <w:szCs w:val="24"/>
          <w:lang w:eastAsia="lv-LV"/>
        </w:rPr>
      </w:pPr>
      <w:r w:rsidRPr="0052451B">
        <w:rPr>
          <w:rFonts w:ascii="Times New Roman" w:eastAsia="Times New Roman" w:hAnsi="Times New Roman" w:cs="Times New Roman"/>
          <w:b/>
          <w:sz w:val="24"/>
          <w:szCs w:val="24"/>
          <w:lang w:eastAsia="lv-LV"/>
        </w:rPr>
        <w:t>Līguma darbības termiņš</w:t>
      </w:r>
    </w:p>
    <w:p w14:paraId="33890570" w14:textId="77777777" w:rsidR="001F18A0" w:rsidRPr="0052451B" w:rsidRDefault="001F18A0" w:rsidP="007254DB">
      <w:pPr>
        <w:numPr>
          <w:ilvl w:val="1"/>
          <w:numId w:val="7"/>
        </w:numPr>
        <w:spacing w:after="0" w:line="240" w:lineRule="auto"/>
        <w:ind w:left="700" w:hanging="700"/>
        <w:jc w:val="both"/>
        <w:rPr>
          <w:rFonts w:ascii="Times New Roman" w:eastAsia="Times New Roman" w:hAnsi="Times New Roman" w:cs="Times New Roman"/>
          <w:b/>
          <w:sz w:val="24"/>
          <w:szCs w:val="24"/>
          <w:lang w:eastAsia="lv-LV"/>
        </w:rPr>
      </w:pPr>
      <w:r w:rsidRPr="0052451B">
        <w:rPr>
          <w:rFonts w:ascii="Times New Roman" w:eastAsia="Times New Roman" w:hAnsi="Times New Roman" w:cs="Times New Roman"/>
          <w:sz w:val="24"/>
          <w:szCs w:val="24"/>
          <w:lang w:eastAsia="lv-LV"/>
        </w:rPr>
        <w:t>Līgums stājas spēkā, kad Līdzēji ir to parakstījuši un kad sastādīts un parakstīts pieņemšanas un nodošanas akts.</w:t>
      </w:r>
    </w:p>
    <w:p w14:paraId="2AA27421"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b/>
          <w:sz w:val="24"/>
          <w:szCs w:val="24"/>
          <w:lang w:eastAsia="lv-LV"/>
        </w:rPr>
      </w:pPr>
      <w:r w:rsidRPr="0052451B">
        <w:rPr>
          <w:rFonts w:ascii="Times New Roman" w:eastAsia="Times New Roman" w:hAnsi="Times New Roman" w:cs="Times New Roman"/>
          <w:sz w:val="24"/>
          <w:szCs w:val="24"/>
          <w:lang w:eastAsia="lv-LV"/>
        </w:rPr>
        <w:t xml:space="preserve">Telpu nomas termiņš tiek noteikts </w:t>
      </w:r>
      <w:r w:rsidR="00415DCA">
        <w:rPr>
          <w:rFonts w:ascii="Times New Roman" w:eastAsia="Times New Roman" w:hAnsi="Times New Roman" w:cs="Times New Roman"/>
          <w:b/>
          <w:sz w:val="24"/>
          <w:szCs w:val="24"/>
          <w:lang w:eastAsia="lv-LV"/>
        </w:rPr>
        <w:t>2</w:t>
      </w:r>
      <w:r w:rsidR="004634E7">
        <w:rPr>
          <w:rFonts w:ascii="Times New Roman" w:eastAsia="Times New Roman" w:hAnsi="Times New Roman" w:cs="Times New Roman"/>
          <w:b/>
          <w:sz w:val="24"/>
          <w:szCs w:val="24"/>
          <w:lang w:eastAsia="lv-LV"/>
        </w:rPr>
        <w:t xml:space="preserve"> (</w:t>
      </w:r>
      <w:r w:rsidR="00415DCA">
        <w:rPr>
          <w:rFonts w:ascii="Times New Roman" w:eastAsia="Times New Roman" w:hAnsi="Times New Roman" w:cs="Times New Roman"/>
          <w:b/>
          <w:sz w:val="24"/>
          <w:szCs w:val="24"/>
          <w:lang w:eastAsia="lv-LV"/>
        </w:rPr>
        <w:t>divi</w:t>
      </w:r>
      <w:r w:rsidR="00EF7033" w:rsidRPr="0052451B">
        <w:rPr>
          <w:rFonts w:ascii="Times New Roman" w:eastAsia="Times New Roman" w:hAnsi="Times New Roman" w:cs="Times New Roman"/>
          <w:b/>
          <w:sz w:val="24"/>
          <w:szCs w:val="24"/>
          <w:lang w:eastAsia="lv-LV"/>
        </w:rPr>
        <w:t>)</w:t>
      </w:r>
      <w:r w:rsidRPr="0052451B">
        <w:rPr>
          <w:rFonts w:ascii="Times New Roman" w:eastAsia="Times New Roman" w:hAnsi="Times New Roman" w:cs="Times New Roman"/>
          <w:b/>
          <w:sz w:val="24"/>
          <w:szCs w:val="24"/>
          <w:lang w:eastAsia="lv-LV"/>
        </w:rPr>
        <w:t xml:space="preserve"> gadi no līguma noslēgšanas dienas.</w:t>
      </w:r>
    </w:p>
    <w:p w14:paraId="354DD2AE"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Nomas līguma termiņš var tikt pagarināts </w:t>
      </w:r>
      <w:r w:rsidR="008E11BD">
        <w:rPr>
          <w:rFonts w:ascii="Times New Roman" w:eastAsia="Times New Roman" w:hAnsi="Times New Roman" w:cs="Times New Roman"/>
          <w:sz w:val="24"/>
          <w:szCs w:val="24"/>
          <w:lang w:eastAsia="lv-LV"/>
        </w:rPr>
        <w:t>normatīvajos aktos noteiktajā kārtībā.</w:t>
      </w:r>
    </w:p>
    <w:p w14:paraId="05983C00" w14:textId="77777777" w:rsidR="007254DB" w:rsidRPr="0052451B" w:rsidRDefault="007254DB" w:rsidP="007254DB">
      <w:pPr>
        <w:spacing w:after="0" w:line="240" w:lineRule="auto"/>
        <w:ind w:firstLine="700"/>
        <w:jc w:val="both"/>
        <w:rPr>
          <w:rFonts w:ascii="Times New Roman" w:eastAsia="Times New Roman" w:hAnsi="Times New Roman" w:cs="Times New Roman"/>
          <w:sz w:val="24"/>
          <w:szCs w:val="24"/>
          <w:lang w:eastAsia="lv-LV"/>
        </w:rPr>
      </w:pPr>
    </w:p>
    <w:p w14:paraId="3C4276DC" w14:textId="77777777" w:rsidR="007254DB" w:rsidRPr="0052451B" w:rsidRDefault="007254DB" w:rsidP="007254DB">
      <w:pPr>
        <w:numPr>
          <w:ilvl w:val="0"/>
          <w:numId w:val="7"/>
        </w:numPr>
        <w:tabs>
          <w:tab w:val="num" w:pos="0"/>
        </w:tabs>
        <w:spacing w:after="120" w:line="240" w:lineRule="auto"/>
        <w:jc w:val="center"/>
        <w:rPr>
          <w:rFonts w:ascii="Times New Roman" w:eastAsia="Times New Roman" w:hAnsi="Times New Roman" w:cs="Times New Roman"/>
          <w:sz w:val="24"/>
          <w:szCs w:val="24"/>
          <w:lang w:eastAsia="lv-LV"/>
        </w:rPr>
      </w:pPr>
      <w:r w:rsidRPr="0052451B">
        <w:rPr>
          <w:rFonts w:ascii="Times New Roman" w:eastAsia="Times New Roman" w:hAnsi="Times New Roman" w:cs="Times New Roman"/>
          <w:b/>
          <w:sz w:val="24"/>
          <w:szCs w:val="24"/>
          <w:lang w:eastAsia="lv-LV"/>
        </w:rPr>
        <w:t>Nomas maksa un norēķinu kārtība</w:t>
      </w:r>
    </w:p>
    <w:p w14:paraId="5CD6ABDD"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b/>
          <w:bCs/>
          <w:sz w:val="24"/>
          <w:szCs w:val="24"/>
          <w:lang w:eastAsia="lv-LV"/>
        </w:rPr>
      </w:pPr>
      <w:r w:rsidRPr="0052451B">
        <w:rPr>
          <w:rFonts w:ascii="Times New Roman" w:eastAsia="Times New Roman" w:hAnsi="Times New Roman" w:cs="Times New Roman"/>
          <w:b/>
          <w:sz w:val="24"/>
          <w:szCs w:val="24"/>
          <w:lang w:eastAsia="lv-LV"/>
        </w:rPr>
        <w:t>Nomas maksa mēnesī</w:t>
      </w:r>
      <w:r w:rsidRPr="0052451B">
        <w:rPr>
          <w:rFonts w:ascii="Times New Roman" w:eastAsia="Times New Roman" w:hAnsi="Times New Roman" w:cs="Times New Roman"/>
          <w:sz w:val="24"/>
          <w:szCs w:val="24"/>
          <w:lang w:eastAsia="lv-LV"/>
        </w:rPr>
        <w:t xml:space="preserve"> par Telpu izmantošanu tiek noteikta </w:t>
      </w:r>
      <w:r w:rsidRPr="0052451B">
        <w:rPr>
          <w:rFonts w:ascii="Times New Roman" w:eastAsia="Times New Roman" w:hAnsi="Times New Roman" w:cs="Times New Roman"/>
          <w:b/>
          <w:bCs/>
          <w:sz w:val="24"/>
          <w:szCs w:val="24"/>
          <w:u w:val="single"/>
          <w:lang w:eastAsia="lv-LV"/>
        </w:rPr>
        <w:t xml:space="preserve">         </w:t>
      </w:r>
      <w:r w:rsidRPr="0052451B">
        <w:rPr>
          <w:rFonts w:ascii="Times New Roman" w:eastAsia="Times New Roman" w:hAnsi="Times New Roman" w:cs="Times New Roman"/>
          <w:b/>
          <w:bCs/>
          <w:sz w:val="24"/>
          <w:szCs w:val="24"/>
          <w:lang w:eastAsia="lv-LV"/>
        </w:rPr>
        <w:t>EUR (</w:t>
      </w:r>
      <w:r w:rsidRPr="0052451B">
        <w:rPr>
          <w:rFonts w:ascii="Times New Roman" w:eastAsia="Times New Roman" w:hAnsi="Times New Roman" w:cs="Times New Roman"/>
          <w:b/>
          <w:bCs/>
          <w:sz w:val="24"/>
          <w:szCs w:val="24"/>
          <w:u w:val="single"/>
          <w:lang w:eastAsia="lv-LV"/>
        </w:rPr>
        <w:t xml:space="preserve">         </w:t>
      </w:r>
      <w:r w:rsidRPr="0052451B">
        <w:rPr>
          <w:rFonts w:ascii="Times New Roman" w:eastAsia="Times New Roman" w:hAnsi="Times New Roman" w:cs="Times New Roman"/>
          <w:b/>
          <w:bCs/>
          <w:sz w:val="24"/>
          <w:szCs w:val="24"/>
          <w:lang w:eastAsia="lv-LV"/>
        </w:rPr>
        <w:t xml:space="preserve"> eiro) par 1m</w:t>
      </w:r>
      <w:r w:rsidRPr="0052451B">
        <w:rPr>
          <w:rFonts w:ascii="Times New Roman" w:eastAsia="Times New Roman" w:hAnsi="Times New Roman" w:cs="Times New Roman"/>
          <w:b/>
          <w:bCs/>
          <w:sz w:val="24"/>
          <w:szCs w:val="24"/>
          <w:vertAlign w:val="superscript"/>
          <w:lang w:eastAsia="lv-LV"/>
        </w:rPr>
        <w:t>2</w:t>
      </w:r>
      <w:r w:rsidRPr="0052451B">
        <w:rPr>
          <w:rFonts w:ascii="Times New Roman" w:eastAsia="Times New Roman" w:hAnsi="Times New Roman" w:cs="Times New Roman"/>
          <w:b/>
          <w:sz w:val="24"/>
          <w:szCs w:val="24"/>
          <w:lang w:eastAsia="lv-LV"/>
        </w:rPr>
        <w:t>, pieskaitot normatīvajos aktos noteikto pievienotās vērtības nodokli</w:t>
      </w:r>
      <w:r w:rsidR="00215A80">
        <w:rPr>
          <w:rFonts w:ascii="Times New Roman" w:eastAsia="Times New Roman" w:hAnsi="Times New Roman" w:cs="Times New Roman"/>
          <w:sz w:val="24"/>
          <w:szCs w:val="24"/>
          <w:lang w:eastAsia="lv-LV"/>
        </w:rPr>
        <w:t>.</w:t>
      </w:r>
    </w:p>
    <w:p w14:paraId="328C243D"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b/>
          <w:bCs/>
          <w:sz w:val="24"/>
          <w:szCs w:val="24"/>
          <w:lang w:eastAsia="lv-LV"/>
        </w:rPr>
      </w:pPr>
      <w:r w:rsidRPr="0052451B">
        <w:rPr>
          <w:rFonts w:ascii="Times New Roman" w:eastAsia="Times New Roman" w:hAnsi="Times New Roman" w:cs="Times New Roman"/>
          <w:sz w:val="24"/>
          <w:szCs w:val="24"/>
          <w:lang w:eastAsia="lv-LV"/>
        </w:rPr>
        <w:t>Nomas maksā nav iekļaut</w:t>
      </w:r>
      <w:r w:rsidR="008E11BD">
        <w:rPr>
          <w:rFonts w:ascii="Times New Roman" w:eastAsia="Times New Roman" w:hAnsi="Times New Roman" w:cs="Times New Roman"/>
          <w:sz w:val="24"/>
          <w:szCs w:val="24"/>
          <w:lang w:eastAsia="lv-LV"/>
        </w:rPr>
        <w:t>a maksa</w:t>
      </w:r>
      <w:r w:rsidRPr="0052451B">
        <w:rPr>
          <w:rFonts w:ascii="Times New Roman" w:eastAsia="Times New Roman" w:hAnsi="Times New Roman" w:cs="Times New Roman"/>
          <w:sz w:val="24"/>
          <w:szCs w:val="24"/>
          <w:lang w:eastAsia="lv-LV"/>
        </w:rPr>
        <w:t xml:space="preserve"> par komunālo pakalpojumu, elektroenerģijas un citu pakalpojumu saņemšanu. </w:t>
      </w:r>
    </w:p>
    <w:p w14:paraId="455701AA"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b/>
          <w:bCs/>
          <w:sz w:val="24"/>
          <w:szCs w:val="24"/>
          <w:lang w:eastAsia="lv-LV"/>
        </w:rPr>
      </w:pPr>
      <w:r w:rsidRPr="0052451B">
        <w:rPr>
          <w:rFonts w:ascii="Times New Roman" w:eastAsia="Times New Roman" w:hAnsi="Times New Roman" w:cs="Times New Roman"/>
          <w:sz w:val="24"/>
          <w:szCs w:val="24"/>
          <w:lang w:eastAsia="lv-LV"/>
        </w:rPr>
        <w:t>Pamatojoties uz Iznomātāja sastādītajiem rēķiniem par telpu nomu, izsūtāmi Nomniekam ne vēlāk kā līdz kārtējā mēneša 10.(desmitajam) datumam, Līguma 3.1.punktā noteikto nomas maksu Nomnieks maksā Iznomātājam vienu reizi mēnesī, maksājumus izdarot par kārtējo mēnesi līdz mēneša 25.(divdesmit piektajam) datumam, maksājumus ieskaitot Līgumā norādītajā Iznomātāja bankas norēķinu kontā.</w:t>
      </w:r>
    </w:p>
    <w:p w14:paraId="35E7B7DE"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b/>
          <w:bCs/>
          <w:sz w:val="24"/>
          <w:szCs w:val="24"/>
          <w:lang w:eastAsia="lv-LV"/>
        </w:rPr>
      </w:pPr>
      <w:r w:rsidRPr="0052451B">
        <w:rPr>
          <w:rFonts w:ascii="Times New Roman" w:eastAsia="Times New Roman" w:hAnsi="Times New Roman" w:cs="Times New Roman"/>
          <w:sz w:val="24"/>
          <w:szCs w:val="24"/>
          <w:lang w:eastAsia="lv-LV"/>
        </w:rPr>
        <w:t>Par maksājuma izdarīšanas dienu tiek uzskatīta diena, kurā maksājuma summa faktiski tikusi pārskaitīta uz Iznomātāja bankas norēķinu kontu.</w:t>
      </w:r>
    </w:p>
    <w:p w14:paraId="158582B6"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Gadījumā, ja Iznomātāja vai trešo personu vainas dēļ Nomnieks ar nokavēšanos saņem Iznomātāja sastādīto rēķinu un līdz ar to pārkāpj šī Līguma 3.4.punktā noteikto samaksas termiņu, Nomnieks nav saucams pie atbildības par saistību nesavlaicīgu izpildi.</w:t>
      </w:r>
    </w:p>
    <w:p w14:paraId="3DF44966" w14:textId="77777777" w:rsidR="007254D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Nomnieks patstāvīgi veic samaksu par </w:t>
      </w:r>
      <w:r w:rsidR="001F18A0" w:rsidRPr="0052451B">
        <w:rPr>
          <w:rFonts w:ascii="Times New Roman" w:eastAsia="Times New Roman" w:hAnsi="Times New Roman" w:cs="Times New Roman"/>
          <w:sz w:val="24"/>
          <w:szCs w:val="24"/>
          <w:lang w:eastAsia="lv-LV"/>
        </w:rPr>
        <w:t>citiem</w:t>
      </w:r>
      <w:r w:rsidRPr="0052451B">
        <w:rPr>
          <w:rFonts w:ascii="Times New Roman" w:eastAsia="Times New Roman" w:hAnsi="Times New Roman" w:cs="Times New Roman"/>
          <w:sz w:val="24"/>
          <w:szCs w:val="24"/>
          <w:lang w:eastAsia="lv-LV"/>
        </w:rPr>
        <w:t xml:space="preserve"> pakalpojumiem, pamatojoties uz Nomnieka noslēgtajiem līgumiem ar minēto pakalpojumu sniedzējiem. </w:t>
      </w:r>
    </w:p>
    <w:p w14:paraId="5FB09A41" w14:textId="77777777" w:rsidR="008E11BD" w:rsidRDefault="008E11BD" w:rsidP="008E11BD">
      <w:pPr>
        <w:spacing w:after="0" w:line="240" w:lineRule="auto"/>
        <w:jc w:val="both"/>
        <w:rPr>
          <w:rFonts w:ascii="Times New Roman" w:eastAsia="Times New Roman" w:hAnsi="Times New Roman" w:cs="Times New Roman"/>
          <w:sz w:val="24"/>
          <w:szCs w:val="24"/>
          <w:lang w:eastAsia="lv-LV"/>
        </w:rPr>
      </w:pPr>
    </w:p>
    <w:p w14:paraId="151AA567" w14:textId="77777777" w:rsidR="008E11BD" w:rsidRDefault="008E11BD" w:rsidP="008E11BD">
      <w:pPr>
        <w:spacing w:after="0" w:line="240" w:lineRule="auto"/>
        <w:jc w:val="both"/>
        <w:rPr>
          <w:rFonts w:ascii="Times New Roman" w:eastAsia="Times New Roman" w:hAnsi="Times New Roman" w:cs="Times New Roman"/>
          <w:sz w:val="24"/>
          <w:szCs w:val="24"/>
          <w:lang w:eastAsia="lv-LV"/>
        </w:rPr>
      </w:pPr>
    </w:p>
    <w:p w14:paraId="3A482893" w14:textId="77777777" w:rsidR="00597004" w:rsidRPr="0052451B" w:rsidRDefault="00597004" w:rsidP="00597004">
      <w:pPr>
        <w:spacing w:after="0" w:line="240" w:lineRule="auto"/>
        <w:ind w:left="700"/>
        <w:jc w:val="both"/>
        <w:rPr>
          <w:rFonts w:ascii="Times New Roman" w:eastAsia="Times New Roman" w:hAnsi="Times New Roman" w:cs="Times New Roman"/>
          <w:sz w:val="24"/>
          <w:szCs w:val="24"/>
          <w:lang w:eastAsia="lv-LV"/>
        </w:rPr>
      </w:pPr>
    </w:p>
    <w:p w14:paraId="7D49662A" w14:textId="77777777" w:rsidR="007254DB" w:rsidRPr="0052451B" w:rsidRDefault="007254DB" w:rsidP="007254DB">
      <w:pPr>
        <w:spacing w:after="0" w:line="240" w:lineRule="auto"/>
        <w:jc w:val="both"/>
        <w:rPr>
          <w:rFonts w:ascii="Times New Roman" w:eastAsia="Times New Roman" w:hAnsi="Times New Roman" w:cs="Times New Roman"/>
          <w:sz w:val="24"/>
          <w:szCs w:val="24"/>
          <w:lang w:eastAsia="lv-LV"/>
        </w:rPr>
      </w:pPr>
    </w:p>
    <w:p w14:paraId="03E16680" w14:textId="77777777" w:rsidR="007254DB" w:rsidRPr="0052451B" w:rsidRDefault="007254DB" w:rsidP="007254DB">
      <w:pPr>
        <w:numPr>
          <w:ilvl w:val="0"/>
          <w:numId w:val="7"/>
        </w:numPr>
        <w:spacing w:after="120" w:line="240" w:lineRule="auto"/>
        <w:jc w:val="center"/>
        <w:rPr>
          <w:rFonts w:ascii="Times New Roman" w:eastAsia="Times New Roman" w:hAnsi="Times New Roman" w:cs="Times New Roman"/>
          <w:sz w:val="24"/>
          <w:szCs w:val="24"/>
          <w:lang w:eastAsia="lv-LV"/>
        </w:rPr>
      </w:pPr>
      <w:bookmarkStart w:id="0" w:name="OLE_LINK1"/>
      <w:bookmarkStart w:id="1" w:name="OLE_LINK2"/>
      <w:r w:rsidRPr="0052451B">
        <w:rPr>
          <w:rFonts w:ascii="Times New Roman" w:eastAsia="Times New Roman" w:hAnsi="Times New Roman" w:cs="Times New Roman"/>
          <w:b/>
          <w:sz w:val="24"/>
          <w:szCs w:val="24"/>
          <w:lang w:eastAsia="lv-LV"/>
        </w:rPr>
        <w:t>Nomas maksas pārskatīšanas kārtība</w:t>
      </w:r>
    </w:p>
    <w:p w14:paraId="7925FF1C"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bCs/>
          <w:sz w:val="24"/>
          <w:szCs w:val="24"/>
          <w:lang w:eastAsia="lv-LV"/>
        </w:rPr>
      </w:pPr>
      <w:r w:rsidRPr="0052451B">
        <w:rPr>
          <w:rFonts w:ascii="Times New Roman" w:eastAsia="Times New Roman" w:hAnsi="Times New Roman" w:cs="Times New Roman"/>
          <w:sz w:val="24"/>
          <w:szCs w:val="28"/>
          <w:lang w:eastAsia="lv-LV"/>
        </w:rPr>
        <w:t xml:space="preserve">Iznomātājam ir tiesības, rakstiski nosūtot Nomniekam attiecīgu paziņojumu, vienpusēji mainīt nomas maksas apmēru bez grozījumu izdarīšanas Līgumā, ja saskaņā ar normatīvajiem aktiem tiek no jauna ieviesti vai palielināti nodokļi, nodevas, kas attiecināmi uz objektu un rada papildus izdevumus Iznomātājam. </w:t>
      </w:r>
      <w:r w:rsidRPr="0052451B">
        <w:rPr>
          <w:rFonts w:ascii="Times New Roman" w:eastAsia="Times New Roman" w:hAnsi="Times New Roman" w:cs="Times New Roman"/>
          <w:sz w:val="24"/>
          <w:szCs w:val="24"/>
          <w:lang w:eastAsia="lv-LV"/>
        </w:rPr>
        <w:t xml:space="preserve">Šajā Līguma punktā minētajā gadījumā nomas maksas apmērs tiek noteikts saskaņā ar </w:t>
      </w:r>
      <w:r w:rsidR="00597004">
        <w:rPr>
          <w:rFonts w:ascii="Times New Roman" w:eastAsia="Times New Roman" w:hAnsi="Times New Roman" w:cs="Times New Roman"/>
          <w:bCs/>
          <w:sz w:val="24"/>
          <w:szCs w:val="24"/>
          <w:lang w:eastAsia="lv-LV"/>
        </w:rPr>
        <w:t>Ministru kabineta 2018.gada 20.februāra noteikumiem Nr.97</w:t>
      </w:r>
      <w:r w:rsidRPr="0052451B">
        <w:rPr>
          <w:rFonts w:ascii="Times New Roman" w:eastAsia="Times New Roman" w:hAnsi="Times New Roman" w:cs="Times New Roman"/>
          <w:sz w:val="24"/>
          <w:szCs w:val="24"/>
          <w:lang w:eastAsia="lv-LV"/>
        </w:rPr>
        <w:t xml:space="preserve"> „</w:t>
      </w:r>
      <w:r w:rsidR="00763A05">
        <w:rPr>
          <w:rFonts w:ascii="Times New Roman" w:eastAsia="Times New Roman" w:hAnsi="Times New Roman" w:cs="Times New Roman"/>
          <w:sz w:val="24"/>
          <w:szCs w:val="24"/>
          <w:lang w:eastAsia="lv-LV"/>
        </w:rPr>
        <w:t>Publiskas personas mantas iznomāšanas noteikumi</w:t>
      </w:r>
      <w:r w:rsidRPr="0052451B">
        <w:rPr>
          <w:rFonts w:ascii="Times New Roman" w:eastAsia="Times New Roman" w:hAnsi="Times New Roman" w:cs="Times New Roman"/>
          <w:bCs/>
          <w:sz w:val="24"/>
          <w:szCs w:val="24"/>
          <w:lang w:eastAsia="lv-LV"/>
        </w:rPr>
        <w:t>”.</w:t>
      </w:r>
    </w:p>
    <w:p w14:paraId="41B8C15E" w14:textId="77777777" w:rsidR="007254DB" w:rsidRPr="0052451B" w:rsidRDefault="007254DB" w:rsidP="007254DB">
      <w:pPr>
        <w:numPr>
          <w:ilvl w:val="1"/>
          <w:numId w:val="7"/>
        </w:numPr>
        <w:tabs>
          <w:tab w:val="num" w:pos="700"/>
        </w:tabs>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8"/>
          <w:lang w:eastAsia="lv-LV"/>
        </w:rPr>
        <w:t>Iznomātājam ir tiesības Līguma darbības laikā, pamatojoties uz Nomnieka ierosinājumu, samazināt nomas maksu, ja nekustamā īpašuma tirgus segmentā pastāv nomas objektu (telpu) pieprasījuma un nomas maksu samazinājuma tendence. Iznomātājam nav tiesību samazināt nomas maksu pirmajā gadā pēc Līguma noslēgšanas.</w:t>
      </w:r>
    </w:p>
    <w:p w14:paraId="67DF1813"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8"/>
          <w:lang w:eastAsia="lv-LV"/>
        </w:rPr>
        <w:t xml:space="preserve">Ja Telpai saskaņā ar Iznomātāja vērtējumu ir nepieciešams remonts, renovācija, rekonstrukcija vai restaurācija un Nomnieks to veic saskaņā ar Līgumu par saviem līdzekļiem un ar Iznomātāja rakstisku piekrišanu, un akceptētu izmaksu tāmi, ievērojot normatīvo aktu prasības, pēc minēto darbu pabeigšanas Iznomātājam ir tiesības nomas maksu samazināt proporcionāli Nomnieka veiktajiem ieguldījumiem, ievērojot </w:t>
      </w:r>
      <w:r w:rsidR="008E11BD">
        <w:rPr>
          <w:rFonts w:ascii="Times New Roman" w:eastAsia="Times New Roman" w:hAnsi="Times New Roman" w:cs="Times New Roman"/>
          <w:sz w:val="24"/>
          <w:szCs w:val="28"/>
          <w:lang w:eastAsia="lv-LV"/>
        </w:rPr>
        <w:t>Normatīvo aktu prasības</w:t>
      </w:r>
      <w:r w:rsidRPr="0052451B">
        <w:rPr>
          <w:rFonts w:ascii="Times New Roman" w:eastAsia="Times New Roman" w:hAnsi="Times New Roman" w:cs="Times New Roman"/>
          <w:sz w:val="24"/>
          <w:szCs w:val="28"/>
          <w:lang w:eastAsia="lv-LV"/>
        </w:rPr>
        <w:t>. Nomas maksu samazina, ja Iznomātājs konstatē, ka Nomnieks attiecīgos ieguldījumus ir veicis.</w:t>
      </w:r>
    </w:p>
    <w:p w14:paraId="74AB8470" w14:textId="77777777" w:rsidR="00EF7033" w:rsidRPr="0052451B" w:rsidRDefault="00EF7033" w:rsidP="00EF7033">
      <w:pPr>
        <w:spacing w:after="0" w:line="240" w:lineRule="auto"/>
        <w:ind w:left="700"/>
        <w:jc w:val="both"/>
        <w:rPr>
          <w:rFonts w:ascii="Times New Roman" w:eastAsia="Times New Roman" w:hAnsi="Times New Roman" w:cs="Times New Roman"/>
          <w:sz w:val="24"/>
          <w:szCs w:val="24"/>
          <w:lang w:eastAsia="lv-LV"/>
        </w:rPr>
      </w:pPr>
    </w:p>
    <w:bookmarkEnd w:id="0"/>
    <w:bookmarkEnd w:id="1"/>
    <w:p w14:paraId="7304C055" w14:textId="77777777" w:rsidR="007254DB" w:rsidRPr="0052451B" w:rsidRDefault="007254DB" w:rsidP="007254DB">
      <w:pPr>
        <w:numPr>
          <w:ilvl w:val="0"/>
          <w:numId w:val="7"/>
        </w:numPr>
        <w:tabs>
          <w:tab w:val="num" w:pos="0"/>
        </w:tabs>
        <w:spacing w:after="120" w:line="240" w:lineRule="auto"/>
        <w:jc w:val="center"/>
        <w:rPr>
          <w:rFonts w:ascii="Times New Roman" w:eastAsia="Times New Roman" w:hAnsi="Times New Roman" w:cs="Times New Roman"/>
          <w:b/>
          <w:sz w:val="24"/>
          <w:szCs w:val="24"/>
          <w:lang w:eastAsia="lv-LV"/>
        </w:rPr>
      </w:pPr>
      <w:r w:rsidRPr="0052451B">
        <w:rPr>
          <w:rFonts w:ascii="Times New Roman" w:eastAsia="Times New Roman" w:hAnsi="Times New Roman" w:cs="Times New Roman"/>
          <w:b/>
          <w:sz w:val="24"/>
          <w:szCs w:val="24"/>
          <w:lang w:eastAsia="lv-LV"/>
        </w:rPr>
        <w:t>Nomnieka pienākumi un tiesības</w:t>
      </w:r>
    </w:p>
    <w:p w14:paraId="185382A1"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Izmantojot Telpu, Nomnieks apņemas:</w:t>
      </w:r>
    </w:p>
    <w:p w14:paraId="56C716CE" w14:textId="77777777" w:rsidR="007254DB" w:rsidRPr="0052451B" w:rsidRDefault="007254DB" w:rsidP="007254DB">
      <w:pPr>
        <w:numPr>
          <w:ilvl w:val="2"/>
          <w:numId w:val="7"/>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izmantot Telpu tikai Līguma 1.2.punktā paredzētajam mērķim; </w:t>
      </w:r>
    </w:p>
    <w:p w14:paraId="2EC2BF25" w14:textId="77777777" w:rsidR="007254DB" w:rsidRPr="0052451B" w:rsidRDefault="007254DB" w:rsidP="007254DB">
      <w:pPr>
        <w:numPr>
          <w:ilvl w:val="2"/>
          <w:numId w:val="7"/>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ievērot vispārējos namīpašumu ekspluatācijas noteikumus, drošības tehnikas, sanitāri – higiēniskās un ugunsdrošības prasības, darba drošības, veselības, apkārtējās vides aizsardzības, kā arī citus normatīvos aktus, kas regulē Nomnieka veikto darbību Telpā;</w:t>
      </w:r>
    </w:p>
    <w:p w14:paraId="002BADE9" w14:textId="77777777" w:rsidR="007254DB" w:rsidRPr="0052451B" w:rsidRDefault="007254DB" w:rsidP="007254DB">
      <w:pPr>
        <w:numPr>
          <w:ilvl w:val="2"/>
          <w:numId w:val="7"/>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uzturēt Telpu atbilstošā kārtībā un nepieciešamības gadījumā, ja Telpas nolietojums Nomnieka rīcības rezultātā pārsniedz Telpas dabisko nolietojumu, uz sava rēķina un par saviem līdzekļiem veikt kārtējo Telpas remontu;</w:t>
      </w:r>
    </w:p>
    <w:p w14:paraId="26BB715A" w14:textId="77777777" w:rsidR="007254DB" w:rsidRPr="0052451B" w:rsidRDefault="007254DB" w:rsidP="007254DB">
      <w:pPr>
        <w:numPr>
          <w:ilvl w:val="2"/>
          <w:numId w:val="7"/>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nenodot Telpu apakšnomā trešajām personām bez Iznomātāja rakstiskas piekrišanas;</w:t>
      </w:r>
    </w:p>
    <w:p w14:paraId="7FF85BE4" w14:textId="77777777" w:rsidR="007254DB" w:rsidRPr="0052451B" w:rsidRDefault="007254DB" w:rsidP="007254DB">
      <w:pPr>
        <w:numPr>
          <w:ilvl w:val="2"/>
          <w:numId w:val="7"/>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veikt Līgumā noteiktos maksājumus Līgumā noteiktajos termiņos un kārtībā;</w:t>
      </w:r>
    </w:p>
    <w:p w14:paraId="75EA2C04" w14:textId="77777777" w:rsidR="007254DB" w:rsidRPr="0052451B" w:rsidRDefault="007254DB" w:rsidP="007254DB">
      <w:pPr>
        <w:numPr>
          <w:ilvl w:val="2"/>
          <w:numId w:val="7"/>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ūdensapgādes, kanalizācijas un/vai siltumapgādes sistēmu avārijas gadījumos Telpā nekavējoties par to informēt Iznomātāju un attiecīgos specializētos dienestus, kā arī savu iespēju robežās veikt nepieciešamos pasākumus avārijas seku likvidēšanai;</w:t>
      </w:r>
    </w:p>
    <w:p w14:paraId="33A78EC3" w14:textId="77777777" w:rsidR="007254DB" w:rsidRPr="0052451B" w:rsidRDefault="007254DB" w:rsidP="007254DB">
      <w:pPr>
        <w:numPr>
          <w:ilvl w:val="2"/>
          <w:numId w:val="7"/>
        </w:numPr>
        <w:tabs>
          <w:tab w:val="num" w:pos="1400"/>
        </w:tabs>
        <w:spacing w:after="0" w:line="240" w:lineRule="auto"/>
        <w:ind w:left="14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Līguma izbeigšanas gadījumā nodot Iznomātājam Telpu atbilstošā stāvoklī, ievērojot Telpas dabisko nolietojumu, kā arī atbrīvot Telpu no Nomniekam piederošām mantām (tajā skaitā noņemt reklāmas un informatīvos materiālus no Ēkas un tai pieguļošās teritorijas, izlabot to radītos bojājumus, ja tādi radušies).</w:t>
      </w:r>
    </w:p>
    <w:p w14:paraId="3E1CABAD"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Telpas apgrūtinātas lietošanas gadījumā Nomnieka pienākums ir nekavējoties informēt Iznomātāju par šo faktu un apgrūtinājuma raksturu, ka arī kopīgi piedalīties apsekošanas akta sastādīšanā un parakstīšanā.</w:t>
      </w:r>
    </w:p>
    <w:p w14:paraId="6CF2E7B5"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Nomniekam ir pienākums ļaut Iznom</w:t>
      </w:r>
      <w:r w:rsidR="008318F6" w:rsidRPr="0052451B">
        <w:rPr>
          <w:rFonts w:ascii="Times New Roman" w:eastAsia="Times New Roman" w:hAnsi="Times New Roman" w:cs="Times New Roman"/>
          <w:sz w:val="24"/>
          <w:szCs w:val="24"/>
          <w:lang w:eastAsia="lv-LV"/>
        </w:rPr>
        <w:t>ātāja pārstāvjiem veikt iznomātās</w:t>
      </w:r>
      <w:r w:rsidRPr="0052451B">
        <w:rPr>
          <w:rFonts w:ascii="Times New Roman" w:eastAsia="Times New Roman" w:hAnsi="Times New Roman" w:cs="Times New Roman"/>
          <w:sz w:val="24"/>
          <w:szCs w:val="24"/>
          <w:lang w:eastAsia="lv-LV"/>
        </w:rPr>
        <w:t xml:space="preserve"> Te</w:t>
      </w:r>
      <w:r w:rsidR="008318F6" w:rsidRPr="0052451B">
        <w:rPr>
          <w:rFonts w:ascii="Times New Roman" w:eastAsia="Times New Roman" w:hAnsi="Times New Roman" w:cs="Times New Roman"/>
          <w:sz w:val="24"/>
          <w:szCs w:val="24"/>
          <w:lang w:eastAsia="lv-LV"/>
        </w:rPr>
        <w:t>lpas</w:t>
      </w:r>
      <w:r w:rsidRPr="0052451B">
        <w:rPr>
          <w:rFonts w:ascii="Times New Roman" w:eastAsia="Times New Roman" w:hAnsi="Times New Roman" w:cs="Times New Roman"/>
          <w:sz w:val="24"/>
          <w:szCs w:val="24"/>
          <w:lang w:eastAsia="lv-LV"/>
        </w:rPr>
        <w:t xml:space="preserve"> tehnisko pārbaudi, ja tas ticis rakstiski abpusēji saskaņots ne mazāk kā 3 (trīs) darba dienas iepriekš, kā arī nodrošināt Nomnieka pārstāvja piedalīšanos pārbaudes akta sastādīšanā un parakstīšanā.</w:t>
      </w:r>
    </w:p>
    <w:p w14:paraId="3DAFFF1E"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Nomniekam ir tiesības veikt</w:t>
      </w:r>
      <w:r w:rsidR="008318F6" w:rsidRPr="0052451B">
        <w:rPr>
          <w:rFonts w:ascii="Times New Roman" w:eastAsia="Times New Roman" w:hAnsi="Times New Roman" w:cs="Times New Roman"/>
          <w:sz w:val="24"/>
          <w:szCs w:val="24"/>
          <w:lang w:eastAsia="lv-LV"/>
        </w:rPr>
        <w:t xml:space="preserve"> Telpas</w:t>
      </w:r>
      <w:r w:rsidRPr="0052451B">
        <w:rPr>
          <w:rFonts w:ascii="Times New Roman" w:eastAsia="Times New Roman" w:hAnsi="Times New Roman" w:cs="Times New Roman"/>
          <w:sz w:val="24"/>
          <w:szCs w:val="24"/>
          <w:lang w:eastAsia="lv-LV"/>
        </w:rPr>
        <w:t xml:space="preserve"> pārbūvi vai pārplānošanu tikai ar Iznomātāja rakstisku atļauju.</w:t>
      </w:r>
    </w:p>
    <w:p w14:paraId="23DAFF30"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lastRenderedPageBreak/>
        <w:t>Nomniekam ir t</w:t>
      </w:r>
      <w:r w:rsidR="008318F6" w:rsidRPr="0052451B">
        <w:rPr>
          <w:rFonts w:ascii="Times New Roman" w:eastAsia="Times New Roman" w:hAnsi="Times New Roman" w:cs="Times New Roman"/>
          <w:sz w:val="24"/>
          <w:szCs w:val="24"/>
          <w:lang w:eastAsia="lv-LV"/>
        </w:rPr>
        <w:t>iesības, noņemt atdalāmos Telpas</w:t>
      </w:r>
      <w:r w:rsidRPr="0052451B">
        <w:rPr>
          <w:rFonts w:ascii="Times New Roman" w:eastAsia="Times New Roman" w:hAnsi="Times New Roman" w:cs="Times New Roman"/>
          <w:sz w:val="24"/>
          <w:szCs w:val="24"/>
          <w:lang w:eastAsia="lv-LV"/>
        </w:rPr>
        <w:t xml:space="preserve"> uzlabojumus, ja tie ir N</w:t>
      </w:r>
      <w:r w:rsidR="008318F6" w:rsidRPr="0052451B">
        <w:rPr>
          <w:rFonts w:ascii="Times New Roman" w:eastAsia="Times New Roman" w:hAnsi="Times New Roman" w:cs="Times New Roman"/>
          <w:sz w:val="24"/>
          <w:szCs w:val="24"/>
          <w:lang w:eastAsia="lv-LV"/>
        </w:rPr>
        <w:t>omnieka īpašums, atstājot Telpu</w:t>
      </w:r>
      <w:r w:rsidRPr="0052451B">
        <w:rPr>
          <w:rFonts w:ascii="Times New Roman" w:eastAsia="Times New Roman" w:hAnsi="Times New Roman" w:cs="Times New Roman"/>
          <w:sz w:val="24"/>
          <w:szCs w:val="24"/>
          <w:lang w:eastAsia="lv-LV"/>
        </w:rPr>
        <w:t xml:space="preserve"> sakarā ar Līguma izbeigšanu.</w:t>
      </w:r>
    </w:p>
    <w:p w14:paraId="237C8D63" w14:textId="77777777" w:rsidR="007254DB" w:rsidRPr="0052451B" w:rsidRDefault="007254DB" w:rsidP="00EF7033">
      <w:pPr>
        <w:numPr>
          <w:ilvl w:val="1"/>
          <w:numId w:val="7"/>
        </w:numPr>
        <w:spacing w:after="0" w:line="240" w:lineRule="auto"/>
        <w:ind w:left="697" w:hanging="697"/>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Nomniekam ir tiesības izmantot Ēkas fasādi, kā arī piegulošo teritoriju izkārtņu un reklāmas izvietošanai, ievērojot attiecīgos normatīvos aktus un saskaņojot rakstiski ar attiecīgajiem dienestiem un Iznomātāju.</w:t>
      </w:r>
    </w:p>
    <w:p w14:paraId="7C48C43C" w14:textId="77777777" w:rsidR="00EF7033" w:rsidRPr="0052451B" w:rsidRDefault="00EF7033" w:rsidP="00EF7033">
      <w:pPr>
        <w:spacing w:after="0" w:line="240" w:lineRule="auto"/>
        <w:ind w:left="697"/>
        <w:jc w:val="both"/>
        <w:rPr>
          <w:rFonts w:ascii="Times New Roman" w:eastAsia="Times New Roman" w:hAnsi="Times New Roman" w:cs="Times New Roman"/>
          <w:sz w:val="24"/>
          <w:szCs w:val="24"/>
          <w:lang w:eastAsia="lv-LV"/>
        </w:rPr>
      </w:pPr>
    </w:p>
    <w:p w14:paraId="0E9D379F" w14:textId="77777777" w:rsidR="007254DB" w:rsidRPr="0052451B" w:rsidRDefault="007254DB" w:rsidP="007254DB">
      <w:pPr>
        <w:numPr>
          <w:ilvl w:val="0"/>
          <w:numId w:val="7"/>
        </w:numPr>
        <w:spacing w:after="120" w:line="240" w:lineRule="auto"/>
        <w:jc w:val="center"/>
        <w:rPr>
          <w:rFonts w:ascii="Times New Roman" w:eastAsia="Times New Roman" w:hAnsi="Times New Roman" w:cs="Times New Roman"/>
          <w:b/>
          <w:sz w:val="24"/>
          <w:szCs w:val="24"/>
          <w:lang w:eastAsia="lv-LV"/>
        </w:rPr>
      </w:pPr>
      <w:r w:rsidRPr="0052451B">
        <w:rPr>
          <w:rFonts w:ascii="Times New Roman" w:eastAsia="Times New Roman" w:hAnsi="Times New Roman" w:cs="Times New Roman"/>
          <w:b/>
          <w:sz w:val="24"/>
          <w:szCs w:val="24"/>
          <w:lang w:eastAsia="lv-LV"/>
        </w:rPr>
        <w:t>Iznomātāja pienākumi un tiesības</w:t>
      </w:r>
    </w:p>
    <w:p w14:paraId="406B921F"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Iznomātāja pienākums nodrošināt Nomniekam b</w:t>
      </w:r>
      <w:r w:rsidR="008318F6" w:rsidRPr="0052451B">
        <w:rPr>
          <w:rFonts w:ascii="Times New Roman" w:eastAsia="Times New Roman" w:hAnsi="Times New Roman" w:cs="Times New Roman"/>
          <w:sz w:val="24"/>
          <w:szCs w:val="24"/>
          <w:lang w:eastAsia="lv-LV"/>
        </w:rPr>
        <w:t>rīvu un netraucētu pieeju Telpai</w:t>
      </w:r>
      <w:r w:rsidRPr="0052451B">
        <w:rPr>
          <w:rFonts w:ascii="Times New Roman" w:eastAsia="Times New Roman" w:hAnsi="Times New Roman" w:cs="Times New Roman"/>
          <w:sz w:val="24"/>
          <w:szCs w:val="24"/>
          <w:lang w:eastAsia="lv-LV"/>
        </w:rPr>
        <w:t xml:space="preserve"> to lietošanas laikā.</w:t>
      </w:r>
    </w:p>
    <w:p w14:paraId="79D19469"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Iznomātājs ir atbildīgs par zaudējumiem, kas radušies Nomniekam Iznomātāja vai tā pilnvaroto personu prettiesiskas rīcības rezultātā.</w:t>
      </w:r>
    </w:p>
    <w:p w14:paraId="78378896"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Iznomātājs kopā ar Nomnieka pārstāvi ir tiesīgs</w:t>
      </w:r>
      <w:r w:rsidR="008318F6" w:rsidRPr="0052451B">
        <w:rPr>
          <w:rFonts w:ascii="Times New Roman" w:eastAsia="Times New Roman" w:hAnsi="Times New Roman" w:cs="Times New Roman"/>
          <w:sz w:val="24"/>
          <w:szCs w:val="24"/>
          <w:lang w:eastAsia="lv-LV"/>
        </w:rPr>
        <w:t xml:space="preserve"> pārbaudīt Telpu</w:t>
      </w:r>
      <w:r w:rsidRPr="0052451B">
        <w:rPr>
          <w:rFonts w:ascii="Times New Roman" w:eastAsia="Times New Roman" w:hAnsi="Times New Roman" w:cs="Times New Roman"/>
          <w:sz w:val="24"/>
          <w:szCs w:val="24"/>
          <w:lang w:eastAsia="lv-LV"/>
        </w:rPr>
        <w:t>, ja ne mazāk kā 3 (trīs) darba dienas iepriekš Iznomātājs ir rakstisk</w:t>
      </w:r>
      <w:r w:rsidR="008318F6" w:rsidRPr="0052451B">
        <w:rPr>
          <w:rFonts w:ascii="Times New Roman" w:eastAsia="Times New Roman" w:hAnsi="Times New Roman" w:cs="Times New Roman"/>
          <w:sz w:val="24"/>
          <w:szCs w:val="24"/>
          <w:lang w:eastAsia="lv-LV"/>
        </w:rPr>
        <w:t>i brīdinājis Nomnieku par Telpas</w:t>
      </w:r>
      <w:r w:rsidRPr="0052451B">
        <w:rPr>
          <w:rFonts w:ascii="Times New Roman" w:eastAsia="Times New Roman" w:hAnsi="Times New Roman" w:cs="Times New Roman"/>
          <w:sz w:val="24"/>
          <w:szCs w:val="24"/>
          <w:lang w:eastAsia="lv-LV"/>
        </w:rPr>
        <w:t xml:space="preserve"> pārbaudes veikšanu. </w:t>
      </w:r>
    </w:p>
    <w:p w14:paraId="057FD9DB"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Iznomātājam ir tiesības bez Nomnieka iepriek</w:t>
      </w:r>
      <w:r w:rsidR="008318F6" w:rsidRPr="0052451B">
        <w:rPr>
          <w:rFonts w:ascii="Times New Roman" w:eastAsia="Times New Roman" w:hAnsi="Times New Roman" w:cs="Times New Roman"/>
          <w:sz w:val="24"/>
          <w:szCs w:val="24"/>
          <w:lang w:eastAsia="lv-LV"/>
        </w:rPr>
        <w:t>šējas brīdināšanas iekļūt Telpā</w:t>
      </w:r>
      <w:r w:rsidRPr="0052451B">
        <w:rPr>
          <w:rFonts w:ascii="Times New Roman" w:eastAsia="Times New Roman" w:hAnsi="Times New Roman" w:cs="Times New Roman"/>
          <w:sz w:val="24"/>
          <w:szCs w:val="24"/>
          <w:lang w:eastAsia="lv-LV"/>
        </w:rPr>
        <w:t xml:space="preserve"> tikai avārijas vai ugunsgrēka gadījumā.</w:t>
      </w:r>
    </w:p>
    <w:p w14:paraId="14D567AD" w14:textId="77777777" w:rsidR="007254DB" w:rsidRPr="0052451B" w:rsidRDefault="007254DB" w:rsidP="00EF7033">
      <w:pPr>
        <w:numPr>
          <w:ilvl w:val="1"/>
          <w:numId w:val="7"/>
        </w:numPr>
        <w:spacing w:after="0" w:line="240" w:lineRule="auto"/>
        <w:ind w:left="697" w:hanging="697"/>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Iznomātājs nav atbildīgs par pārtraukumiem elektroenerģijas un ūdens apgādē, kā arī par avārijām un to sekām.</w:t>
      </w:r>
    </w:p>
    <w:p w14:paraId="59F70567" w14:textId="77777777" w:rsidR="00EF7033" w:rsidRPr="0052451B" w:rsidRDefault="00EF7033" w:rsidP="00EF7033">
      <w:pPr>
        <w:spacing w:after="0" w:line="240" w:lineRule="auto"/>
        <w:ind w:left="697"/>
        <w:jc w:val="both"/>
        <w:rPr>
          <w:rFonts w:ascii="Times New Roman" w:eastAsia="Times New Roman" w:hAnsi="Times New Roman" w:cs="Times New Roman"/>
          <w:sz w:val="24"/>
          <w:szCs w:val="24"/>
          <w:lang w:eastAsia="lv-LV"/>
        </w:rPr>
      </w:pPr>
    </w:p>
    <w:p w14:paraId="74972B0A" w14:textId="77777777" w:rsidR="007254DB" w:rsidRPr="0052451B" w:rsidRDefault="007254DB" w:rsidP="007254DB">
      <w:pPr>
        <w:numPr>
          <w:ilvl w:val="0"/>
          <w:numId w:val="7"/>
        </w:numPr>
        <w:tabs>
          <w:tab w:val="num" w:pos="0"/>
        </w:tabs>
        <w:spacing w:after="120" w:line="240" w:lineRule="auto"/>
        <w:jc w:val="center"/>
        <w:rPr>
          <w:rFonts w:ascii="Times New Roman" w:eastAsia="Times New Roman" w:hAnsi="Times New Roman" w:cs="Times New Roman"/>
          <w:b/>
          <w:sz w:val="24"/>
          <w:szCs w:val="24"/>
          <w:lang w:eastAsia="lv-LV"/>
        </w:rPr>
      </w:pPr>
      <w:r w:rsidRPr="0052451B">
        <w:rPr>
          <w:rFonts w:ascii="Times New Roman" w:eastAsia="Times New Roman" w:hAnsi="Times New Roman" w:cs="Times New Roman"/>
          <w:b/>
          <w:sz w:val="24"/>
          <w:szCs w:val="24"/>
          <w:lang w:eastAsia="lv-LV"/>
        </w:rPr>
        <w:t>Līguma grozīšana un izbeigšana</w:t>
      </w:r>
    </w:p>
    <w:p w14:paraId="665B0AAD"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Līgums var tikt grozīts vai papildināts tikai Līdzējiem savstarpēji vienojoties. Šāda vienošanās noformējama rakstveidā un no parakstīšanas brīža kļūst par Līguma neatņemamu sastāvdaļu.</w:t>
      </w:r>
    </w:p>
    <w:p w14:paraId="4DB58C5A"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8"/>
          <w:lang w:eastAsia="lv-LV"/>
        </w:rPr>
      </w:pPr>
      <w:r w:rsidRPr="0052451B">
        <w:rPr>
          <w:rFonts w:ascii="Times New Roman" w:eastAsia="Times New Roman" w:hAnsi="Times New Roman" w:cs="Times New Roman"/>
          <w:sz w:val="24"/>
          <w:szCs w:val="24"/>
          <w:lang w:eastAsia="lv-LV"/>
        </w:rPr>
        <w:t xml:space="preserve">Iznomātājam ir tiesības, </w:t>
      </w:r>
      <w:r w:rsidRPr="0052451B">
        <w:rPr>
          <w:rFonts w:ascii="Times New Roman" w:eastAsia="Times New Roman" w:hAnsi="Times New Roman" w:cs="Times New Roman"/>
          <w:sz w:val="24"/>
          <w:szCs w:val="28"/>
          <w:lang w:eastAsia="lv-LV"/>
        </w:rPr>
        <w:t xml:space="preserve">rakstiski informējot </w:t>
      </w:r>
      <w:r w:rsidRPr="0052451B">
        <w:rPr>
          <w:rFonts w:ascii="Times New Roman" w:eastAsia="Times New Roman" w:hAnsi="Times New Roman" w:cs="Times New Roman"/>
          <w:sz w:val="24"/>
          <w:szCs w:val="24"/>
          <w:lang w:eastAsia="lv-LV"/>
        </w:rPr>
        <w:t>Nomnieku 1 (vienu) mēnesi iepriekš</w:t>
      </w:r>
      <w:r w:rsidRPr="0052451B">
        <w:rPr>
          <w:rFonts w:ascii="Times New Roman" w:eastAsia="Times New Roman" w:hAnsi="Times New Roman" w:cs="Times New Roman"/>
          <w:sz w:val="24"/>
          <w:szCs w:val="28"/>
          <w:lang w:eastAsia="lv-LV"/>
        </w:rPr>
        <w:t xml:space="preserve"> vienpusēji izbeigt Līguma, neatlīdzinot Nomnieka zaudējumus, kas saistīti ar Līguma pirmstermiņa izbeigšanu, kā arī N</w:t>
      </w:r>
      <w:r w:rsidR="0038456B" w:rsidRPr="0052451B">
        <w:rPr>
          <w:rFonts w:ascii="Times New Roman" w:eastAsia="Times New Roman" w:hAnsi="Times New Roman" w:cs="Times New Roman"/>
          <w:sz w:val="24"/>
          <w:szCs w:val="28"/>
          <w:lang w:eastAsia="lv-LV"/>
        </w:rPr>
        <w:t>omnieka veiktos izdevumus Telpā</w:t>
      </w:r>
      <w:r w:rsidRPr="0052451B">
        <w:rPr>
          <w:rFonts w:ascii="Times New Roman" w:eastAsia="Times New Roman" w:hAnsi="Times New Roman" w:cs="Times New Roman"/>
          <w:sz w:val="24"/>
          <w:szCs w:val="28"/>
          <w:lang w:eastAsia="lv-LV"/>
        </w:rPr>
        <w:t>, ja:</w:t>
      </w:r>
    </w:p>
    <w:p w14:paraId="48D63C0D" w14:textId="77777777" w:rsidR="007254DB" w:rsidRPr="0052451B" w:rsidRDefault="007254DB" w:rsidP="007254DB">
      <w:pPr>
        <w:numPr>
          <w:ilvl w:val="2"/>
          <w:numId w:val="7"/>
        </w:numPr>
        <w:tabs>
          <w:tab w:val="num" w:pos="1400"/>
        </w:tabs>
        <w:spacing w:after="0" w:line="240" w:lineRule="auto"/>
        <w:ind w:left="1400" w:hanging="700"/>
        <w:jc w:val="both"/>
        <w:rPr>
          <w:rFonts w:ascii="Times New Roman" w:eastAsia="Times New Roman" w:hAnsi="Times New Roman" w:cs="Times New Roman"/>
          <w:sz w:val="24"/>
          <w:szCs w:val="28"/>
          <w:lang w:eastAsia="lv-LV"/>
        </w:rPr>
      </w:pPr>
      <w:r w:rsidRPr="0052451B">
        <w:rPr>
          <w:rFonts w:ascii="Times New Roman" w:eastAsia="Times New Roman" w:hAnsi="Times New Roman" w:cs="Times New Roman"/>
          <w:sz w:val="24"/>
          <w:szCs w:val="28"/>
          <w:lang w:eastAsia="lv-LV"/>
        </w:rPr>
        <w:t>Nomnieka darbības dēļ tiek bojātas Telpa;</w:t>
      </w:r>
    </w:p>
    <w:p w14:paraId="5DCA9304" w14:textId="77777777" w:rsidR="007254DB" w:rsidRPr="0052451B" w:rsidRDefault="007254DB" w:rsidP="007254DB">
      <w:pPr>
        <w:numPr>
          <w:ilvl w:val="2"/>
          <w:numId w:val="7"/>
        </w:numPr>
        <w:tabs>
          <w:tab w:val="num" w:pos="1400"/>
        </w:tabs>
        <w:spacing w:after="0" w:line="240" w:lineRule="auto"/>
        <w:ind w:left="1400" w:hanging="700"/>
        <w:jc w:val="both"/>
        <w:rPr>
          <w:rFonts w:ascii="Times New Roman" w:eastAsia="Times New Roman" w:hAnsi="Times New Roman" w:cs="Times New Roman"/>
          <w:sz w:val="24"/>
          <w:szCs w:val="28"/>
          <w:lang w:eastAsia="lv-LV"/>
        </w:rPr>
      </w:pPr>
      <w:r w:rsidRPr="0052451B">
        <w:rPr>
          <w:rFonts w:ascii="Times New Roman" w:eastAsia="Times New Roman" w:hAnsi="Times New Roman" w:cs="Times New Roman"/>
          <w:sz w:val="24"/>
          <w:szCs w:val="28"/>
          <w:lang w:eastAsia="lv-LV"/>
        </w:rPr>
        <w:t>Nomnieks kavē nomas maksas maksājumus vairāk kā 2 (divus) mēnešus;</w:t>
      </w:r>
    </w:p>
    <w:p w14:paraId="3F76E78E" w14:textId="77777777" w:rsidR="007254DB" w:rsidRPr="0052451B" w:rsidRDefault="007254DB" w:rsidP="007254DB">
      <w:pPr>
        <w:numPr>
          <w:ilvl w:val="2"/>
          <w:numId w:val="7"/>
        </w:numPr>
        <w:tabs>
          <w:tab w:val="num" w:pos="1400"/>
        </w:tabs>
        <w:spacing w:after="0" w:line="240" w:lineRule="auto"/>
        <w:ind w:left="1400" w:hanging="700"/>
        <w:jc w:val="both"/>
        <w:rPr>
          <w:rFonts w:ascii="Times New Roman" w:eastAsia="Times New Roman" w:hAnsi="Times New Roman" w:cs="Times New Roman"/>
          <w:sz w:val="24"/>
          <w:szCs w:val="28"/>
          <w:lang w:eastAsia="lv-LV"/>
        </w:rPr>
      </w:pPr>
      <w:r w:rsidRPr="0052451B">
        <w:rPr>
          <w:rFonts w:ascii="Times New Roman" w:eastAsia="Times New Roman" w:hAnsi="Times New Roman" w:cs="Times New Roman"/>
          <w:sz w:val="24"/>
          <w:szCs w:val="28"/>
          <w:lang w:eastAsia="lv-LV"/>
        </w:rPr>
        <w:t>Telpa bez Iznomātāja piekrišanas tiek nodotas apakšnomā;</w:t>
      </w:r>
    </w:p>
    <w:p w14:paraId="4F9E0A07" w14:textId="77777777" w:rsidR="007254DB" w:rsidRPr="0052451B" w:rsidRDefault="007254DB" w:rsidP="007254DB">
      <w:pPr>
        <w:numPr>
          <w:ilvl w:val="1"/>
          <w:numId w:val="7"/>
        </w:numPr>
        <w:tabs>
          <w:tab w:val="num" w:pos="700"/>
        </w:tabs>
        <w:spacing w:after="0" w:line="240" w:lineRule="auto"/>
        <w:ind w:left="700" w:hanging="700"/>
        <w:jc w:val="both"/>
        <w:rPr>
          <w:rFonts w:ascii="Times New Roman" w:eastAsia="Times New Roman" w:hAnsi="Times New Roman" w:cs="Times New Roman"/>
          <w:sz w:val="24"/>
          <w:szCs w:val="28"/>
          <w:lang w:eastAsia="lv-LV"/>
        </w:rPr>
      </w:pPr>
      <w:r w:rsidRPr="0052451B">
        <w:rPr>
          <w:rFonts w:ascii="Times New Roman" w:eastAsia="Times New Roman" w:hAnsi="Times New Roman" w:cs="Times New Roman"/>
          <w:sz w:val="24"/>
          <w:szCs w:val="28"/>
          <w:lang w:eastAsia="lv-LV"/>
        </w:rPr>
        <w:t>Iznomātājam ir tiesības, rakstiski informējot Nomnieku 3 (trīs) mēnešus iepriekš, vienpusēji izbeigt no Līguma, neatlīdzinot Nomnieka zaudējumus, kas saistīti ar Līguma pirmstermiņa izbeigšanu, ja Telpa</w:t>
      </w:r>
      <w:r w:rsidR="0038456B" w:rsidRPr="0052451B">
        <w:rPr>
          <w:rFonts w:ascii="Times New Roman" w:eastAsia="Times New Roman" w:hAnsi="Times New Roman" w:cs="Times New Roman"/>
          <w:sz w:val="24"/>
          <w:szCs w:val="28"/>
          <w:lang w:eastAsia="lv-LV"/>
        </w:rPr>
        <w:t xml:space="preserve"> iznomātājam nepieciešama</w:t>
      </w:r>
      <w:r w:rsidRPr="0052451B">
        <w:rPr>
          <w:rFonts w:ascii="Times New Roman" w:eastAsia="Times New Roman" w:hAnsi="Times New Roman" w:cs="Times New Roman"/>
          <w:sz w:val="24"/>
          <w:szCs w:val="28"/>
          <w:lang w:eastAsia="lv-LV"/>
        </w:rPr>
        <w:t xml:space="preserve"> sabiedrisko vajadzību nodrošināšanai vai normatīvajos aktos noteikto publisko funkciju veikšanai.</w:t>
      </w:r>
    </w:p>
    <w:p w14:paraId="7CF38768" w14:textId="77777777" w:rsidR="007254DB" w:rsidRPr="0052451B" w:rsidRDefault="007254DB" w:rsidP="007254DB">
      <w:pPr>
        <w:numPr>
          <w:ilvl w:val="1"/>
          <w:numId w:val="7"/>
        </w:numPr>
        <w:tabs>
          <w:tab w:val="num" w:pos="700"/>
        </w:tabs>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8"/>
          <w:lang w:eastAsia="lv-LV"/>
        </w:rPr>
        <w:t>Ja Iznomātājs vienpusēji atkāpjas no Līguma šī Līguma 7.3.punktā minētajā gadījumā, Iznomātājs, ievērojot Civillikumu un Līgumu, atlīdzina Nomnieka nepieciešamos un derīgos izdevumus, ko Nomnieks taisījis</w:t>
      </w:r>
      <w:r w:rsidR="0038456B" w:rsidRPr="0052451B">
        <w:rPr>
          <w:rFonts w:ascii="Times New Roman" w:eastAsia="Times New Roman" w:hAnsi="Times New Roman" w:cs="Times New Roman"/>
          <w:sz w:val="24"/>
          <w:szCs w:val="28"/>
          <w:lang w:eastAsia="lv-LV"/>
        </w:rPr>
        <w:t xml:space="preserve"> Telpā</w:t>
      </w:r>
      <w:r w:rsidRPr="0052451B">
        <w:rPr>
          <w:rFonts w:ascii="Times New Roman" w:eastAsia="Times New Roman" w:hAnsi="Times New Roman" w:cs="Times New Roman"/>
          <w:sz w:val="24"/>
          <w:szCs w:val="28"/>
          <w:lang w:eastAsia="lv-LV"/>
        </w:rPr>
        <w:t>.</w:t>
      </w:r>
    </w:p>
    <w:p w14:paraId="259E8AF5"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Nomniekam ir tiesības vienpusēji izbeigt Līgumu, rakstiski brīdinot par to Iznomātāju ne mazāk kā  2 (divus) mēnešus iepriekš.</w:t>
      </w:r>
    </w:p>
    <w:p w14:paraId="4E459B51" w14:textId="77777777" w:rsidR="007254DB" w:rsidRPr="0052451B" w:rsidRDefault="007254DB" w:rsidP="007254DB">
      <w:pPr>
        <w:spacing w:after="0" w:line="240" w:lineRule="auto"/>
        <w:ind w:left="700"/>
        <w:jc w:val="both"/>
        <w:rPr>
          <w:rFonts w:ascii="Times New Roman" w:eastAsia="Times New Roman" w:hAnsi="Times New Roman" w:cs="Times New Roman"/>
          <w:sz w:val="24"/>
          <w:szCs w:val="24"/>
          <w:lang w:eastAsia="lv-LV"/>
        </w:rPr>
      </w:pPr>
    </w:p>
    <w:p w14:paraId="5F6442BF" w14:textId="77777777" w:rsidR="007254DB" w:rsidRPr="0052451B" w:rsidRDefault="007254DB" w:rsidP="007254DB">
      <w:pPr>
        <w:numPr>
          <w:ilvl w:val="0"/>
          <w:numId w:val="7"/>
        </w:numPr>
        <w:tabs>
          <w:tab w:val="num" w:pos="0"/>
        </w:tabs>
        <w:spacing w:after="120" w:line="240" w:lineRule="auto"/>
        <w:jc w:val="center"/>
        <w:rPr>
          <w:rFonts w:ascii="Times New Roman" w:eastAsia="Times New Roman" w:hAnsi="Times New Roman" w:cs="Times New Roman"/>
          <w:sz w:val="24"/>
          <w:szCs w:val="24"/>
          <w:lang w:eastAsia="lv-LV"/>
        </w:rPr>
      </w:pPr>
      <w:r w:rsidRPr="0052451B">
        <w:rPr>
          <w:rFonts w:ascii="Times New Roman" w:eastAsia="Times New Roman" w:hAnsi="Times New Roman" w:cs="Times New Roman"/>
          <w:b/>
          <w:sz w:val="24"/>
          <w:szCs w:val="24"/>
          <w:lang w:eastAsia="lv-LV"/>
        </w:rPr>
        <w:t>Līdzēju atbildība</w:t>
      </w:r>
    </w:p>
    <w:p w14:paraId="24618ECD"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Ja Nomnieks Līgumā noteiktajā termiņā nesamaksā Iznomātājam nomas maksu, Nomnieks par katru nokavēto dienu</w:t>
      </w:r>
      <w:r w:rsidRPr="0052451B">
        <w:rPr>
          <w:rFonts w:ascii="Times New Roman" w:eastAsia="Times New Roman" w:hAnsi="Times New Roman" w:cs="Times New Roman"/>
          <w:sz w:val="24"/>
          <w:szCs w:val="23"/>
          <w:lang w:eastAsia="lv-LV"/>
        </w:rPr>
        <w:t xml:space="preserve"> </w:t>
      </w:r>
      <w:r w:rsidRPr="0052451B">
        <w:rPr>
          <w:rFonts w:ascii="Times New Roman" w:eastAsia="Times New Roman" w:hAnsi="Times New Roman" w:cs="Times New Roman"/>
          <w:sz w:val="24"/>
          <w:szCs w:val="24"/>
          <w:lang w:eastAsia="lv-LV"/>
        </w:rPr>
        <w:t xml:space="preserve">maksā Iznomātājam </w:t>
      </w:r>
      <w:r w:rsidRPr="0052451B">
        <w:rPr>
          <w:rFonts w:ascii="Times New Roman" w:eastAsia="Times New Roman" w:hAnsi="Times New Roman" w:cs="Times New Roman"/>
          <w:sz w:val="24"/>
          <w:szCs w:val="23"/>
          <w:lang w:eastAsia="lv-LV"/>
        </w:rPr>
        <w:t xml:space="preserve">līgumsodu </w:t>
      </w:r>
      <w:r w:rsidRPr="0052451B">
        <w:rPr>
          <w:rFonts w:ascii="Times New Roman" w:eastAsia="Times New Roman" w:hAnsi="Times New Roman" w:cs="Times New Roman"/>
          <w:sz w:val="24"/>
          <w:szCs w:val="24"/>
          <w:lang w:eastAsia="lv-LV"/>
        </w:rPr>
        <w:t xml:space="preserve">0,5% (nulle komats pieci procenti) apmērā no nokavētā maksājuma summas, bet ne vairāk kā 10 % (desmit procenti) no </w:t>
      </w:r>
      <w:r w:rsidRPr="0052451B">
        <w:rPr>
          <w:rFonts w:ascii="Times New Roman" w:eastAsia="Times New Roman" w:hAnsi="Times New Roman" w:cs="Times New Roman"/>
          <w:bCs/>
          <w:iCs/>
          <w:sz w:val="24"/>
          <w:szCs w:val="24"/>
          <w:lang w:eastAsia="lv-LV"/>
        </w:rPr>
        <w:t>nokavētā maksājuma summas.</w:t>
      </w:r>
    </w:p>
    <w:p w14:paraId="4DB01A26"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Līgumsoda samaksa neatbrīvo Līdzēju no pārējo līgumsaistību izpildes.</w:t>
      </w:r>
    </w:p>
    <w:p w14:paraId="77E80F2D"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Līdzēji viens pret otru ir mantiski atbildīgi par Līguma saistību pārkāpšanu, kā arī zaudējumu radīšanu otram Līdzējam saskaņā ar Latvijas Republikas normatīvajiem aktiem.</w:t>
      </w:r>
    </w:p>
    <w:p w14:paraId="1C9B165A"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Līdzēji nav tiesīgi izpaust citām personām otra Līdzēja konfidenciāla rakstura informāciju, kas nonākusi to rīcībā saistībā ar Līguma izpildi. Šis noteikums neattiecas uz vispārpieejamas informācijas izpaušanu un gadījumiem, kad Līdzējam normatīvajos aktos noteiktā kārtībā uzlikts pienākums sniegt pieprasīto informāciju.</w:t>
      </w:r>
    </w:p>
    <w:p w14:paraId="04B54ED8" w14:textId="77777777" w:rsidR="007254DB" w:rsidRDefault="007254DB" w:rsidP="007254DB">
      <w:pPr>
        <w:spacing w:after="0" w:line="240" w:lineRule="auto"/>
        <w:jc w:val="both"/>
        <w:rPr>
          <w:rFonts w:ascii="Times New Roman" w:eastAsia="Times New Roman" w:hAnsi="Times New Roman" w:cs="Times New Roman"/>
          <w:b/>
          <w:caps/>
          <w:sz w:val="24"/>
          <w:szCs w:val="24"/>
          <w:lang w:eastAsia="lv-LV"/>
        </w:rPr>
      </w:pPr>
    </w:p>
    <w:p w14:paraId="3A9E6745" w14:textId="77777777" w:rsidR="008E11BD" w:rsidRPr="0052451B" w:rsidRDefault="008E11BD" w:rsidP="007254DB">
      <w:pPr>
        <w:spacing w:after="0" w:line="240" w:lineRule="auto"/>
        <w:jc w:val="both"/>
        <w:rPr>
          <w:rFonts w:ascii="Times New Roman" w:eastAsia="Times New Roman" w:hAnsi="Times New Roman" w:cs="Times New Roman"/>
          <w:b/>
          <w:caps/>
          <w:sz w:val="24"/>
          <w:szCs w:val="24"/>
          <w:lang w:eastAsia="lv-LV"/>
        </w:rPr>
      </w:pPr>
    </w:p>
    <w:p w14:paraId="69ECA1BF" w14:textId="77777777" w:rsidR="007254DB" w:rsidRPr="0052451B" w:rsidRDefault="007254DB" w:rsidP="007254DB">
      <w:pPr>
        <w:numPr>
          <w:ilvl w:val="0"/>
          <w:numId w:val="7"/>
        </w:numPr>
        <w:tabs>
          <w:tab w:val="num" w:pos="0"/>
        </w:tabs>
        <w:spacing w:after="120" w:line="240" w:lineRule="auto"/>
        <w:jc w:val="center"/>
        <w:rPr>
          <w:rFonts w:ascii="Times New Roman" w:eastAsia="Times New Roman" w:hAnsi="Times New Roman" w:cs="Times New Roman"/>
          <w:b/>
          <w:bCs/>
          <w:sz w:val="24"/>
          <w:szCs w:val="24"/>
          <w:lang w:eastAsia="lv-LV"/>
        </w:rPr>
      </w:pPr>
      <w:r w:rsidRPr="0052451B">
        <w:rPr>
          <w:rFonts w:ascii="Times New Roman" w:eastAsia="Times New Roman" w:hAnsi="Times New Roman" w:cs="Times New Roman"/>
          <w:b/>
          <w:bCs/>
          <w:sz w:val="24"/>
          <w:szCs w:val="24"/>
          <w:lang w:eastAsia="lv-LV"/>
        </w:rPr>
        <w:t>Nepārvaramas varas apstākļi</w:t>
      </w:r>
    </w:p>
    <w:p w14:paraId="36061ADE" w14:textId="77777777" w:rsidR="007254DB" w:rsidRPr="0052451B" w:rsidRDefault="007254DB" w:rsidP="007254DB">
      <w:pPr>
        <w:numPr>
          <w:ilvl w:val="1"/>
          <w:numId w:val="7"/>
        </w:numPr>
        <w:tabs>
          <w:tab w:val="num" w:pos="700"/>
        </w:tabs>
        <w:spacing w:after="0" w:line="240" w:lineRule="auto"/>
        <w:ind w:left="700" w:hanging="700"/>
        <w:jc w:val="both"/>
        <w:rPr>
          <w:rFonts w:ascii="Times New Roman" w:eastAsia="Times New Roman" w:hAnsi="Times New Roman" w:cs="Times New Roman"/>
          <w:b/>
          <w:bCs/>
          <w:sz w:val="24"/>
          <w:szCs w:val="24"/>
          <w:lang w:eastAsia="lv-LV"/>
        </w:rPr>
      </w:pPr>
      <w:r w:rsidRPr="0052451B">
        <w:rPr>
          <w:rFonts w:ascii="Times New Roman" w:eastAsia="Times New Roman" w:hAnsi="Times New Roman" w:cs="Times New Roman"/>
          <w:sz w:val="24"/>
          <w:szCs w:val="28"/>
          <w:lang w:eastAsia="lv-LV"/>
        </w:rPr>
        <w:t>Līdzēji tiek atbrīvoti no atbildības par Līguma daļēju vai pilnīgu nepildīšanu, ja tā radusies nepārvaramas varas apstākļu, t.i., ugunsgrēka, zemestrīces, plūdu vai citu stihisko nelaimju, kara darbības, blokādes, valsts institūciju darbības vai citu Līdzējiem nekontrolējamu apstākļu rezultātā, ja šie apstākļi ir radušies pēc Līguma parakstīšanas un ir tieši ietekmējuši Līguma izpildi.</w:t>
      </w:r>
    </w:p>
    <w:p w14:paraId="23418181" w14:textId="77777777" w:rsidR="007254DB" w:rsidRPr="0052451B" w:rsidRDefault="007254DB" w:rsidP="007254DB">
      <w:pPr>
        <w:numPr>
          <w:ilvl w:val="1"/>
          <w:numId w:val="7"/>
        </w:numPr>
        <w:tabs>
          <w:tab w:val="num" w:pos="700"/>
        </w:tabs>
        <w:spacing w:after="0" w:line="240" w:lineRule="auto"/>
        <w:ind w:left="700" w:hanging="700"/>
        <w:jc w:val="both"/>
        <w:rPr>
          <w:rFonts w:ascii="Times New Roman" w:eastAsia="Times New Roman" w:hAnsi="Times New Roman" w:cs="Times New Roman"/>
          <w:b/>
          <w:bCs/>
          <w:sz w:val="24"/>
          <w:szCs w:val="24"/>
          <w:lang w:eastAsia="lv-LV"/>
        </w:rPr>
      </w:pPr>
      <w:r w:rsidRPr="0052451B">
        <w:rPr>
          <w:rFonts w:ascii="Times New Roman" w:eastAsia="Times New Roman" w:hAnsi="Times New Roman" w:cs="Times New Roman"/>
          <w:sz w:val="24"/>
          <w:szCs w:val="28"/>
          <w:lang w:eastAsia="lv-LV"/>
        </w:rPr>
        <w:t>Līdzējam, kura saistību izpildi  kavē nepārvaramas varas apstākļi, 3 (trīs) dienu laikā rakstiski par tiem jābrīdina otrs Līdzējs,</w:t>
      </w:r>
      <w:r w:rsidRPr="0052451B">
        <w:rPr>
          <w:rFonts w:ascii="Times New Roman" w:eastAsia="Times New Roman" w:hAnsi="Times New Roman" w:cs="Times New Roman"/>
          <w:sz w:val="24"/>
          <w:szCs w:val="24"/>
          <w:lang w:eastAsia="lv-LV"/>
        </w:rPr>
        <w:t xml:space="preserve"> kā arī jānorāda, kādā termiņā paredzama atlikušo saistību izpilde.</w:t>
      </w:r>
      <w:r w:rsidRPr="0052451B">
        <w:rPr>
          <w:rFonts w:ascii="Times New Roman" w:eastAsia="Times New Roman" w:hAnsi="Times New Roman" w:cs="Times New Roman"/>
          <w:sz w:val="24"/>
          <w:szCs w:val="28"/>
          <w:lang w:eastAsia="lv-LV"/>
        </w:rPr>
        <w:t xml:space="preserve"> Nesavlaicīga paziņošana par nepārvaramas varas apstākļiem liedz tiesības attiecīgajam Līdzējam uz tiem atsaukties.</w:t>
      </w:r>
    </w:p>
    <w:p w14:paraId="2311F6F3" w14:textId="77777777" w:rsidR="007254DB" w:rsidRPr="0052451B" w:rsidRDefault="007254DB" w:rsidP="007254DB">
      <w:pPr>
        <w:spacing w:after="0" w:line="240" w:lineRule="auto"/>
        <w:ind w:left="700"/>
        <w:jc w:val="both"/>
        <w:rPr>
          <w:rFonts w:ascii="Times New Roman" w:eastAsia="Times New Roman" w:hAnsi="Times New Roman" w:cs="Times New Roman"/>
          <w:b/>
          <w:bCs/>
          <w:sz w:val="24"/>
          <w:szCs w:val="24"/>
          <w:lang w:eastAsia="lv-LV"/>
        </w:rPr>
      </w:pPr>
    </w:p>
    <w:p w14:paraId="033B8DE4" w14:textId="77777777" w:rsidR="007254DB" w:rsidRPr="0052451B" w:rsidRDefault="007254DB" w:rsidP="007254DB">
      <w:pPr>
        <w:numPr>
          <w:ilvl w:val="0"/>
          <w:numId w:val="7"/>
        </w:numPr>
        <w:tabs>
          <w:tab w:val="num" w:pos="0"/>
        </w:tabs>
        <w:spacing w:after="120" w:line="240" w:lineRule="auto"/>
        <w:jc w:val="center"/>
        <w:rPr>
          <w:rFonts w:ascii="Times New Roman" w:eastAsia="Times New Roman" w:hAnsi="Times New Roman" w:cs="Times New Roman"/>
          <w:sz w:val="24"/>
          <w:szCs w:val="24"/>
          <w:lang w:eastAsia="lv-LV"/>
        </w:rPr>
      </w:pPr>
      <w:r w:rsidRPr="0052451B">
        <w:rPr>
          <w:rFonts w:ascii="Times New Roman" w:eastAsia="Times New Roman" w:hAnsi="Times New Roman" w:cs="Times New Roman"/>
          <w:b/>
          <w:sz w:val="24"/>
          <w:szCs w:val="24"/>
          <w:lang w:eastAsia="lv-LV"/>
        </w:rPr>
        <w:t>Pārējie noteikumi</w:t>
      </w:r>
    </w:p>
    <w:p w14:paraId="1EBF0D7E"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Gadījumā, ja Līgumā nav noregulēts kāds Līdzēju savstarpējo attiecību aspekts, piemērojams Latvijas Republikas Civillikuma un/ vai citu speciālo normatīvo aktu regulējums.</w:t>
      </w:r>
    </w:p>
    <w:p w14:paraId="22754DF4"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lang w:eastAsia="lv-LV"/>
        </w:rPr>
        <w:t>Visas domstarpības un strīdi, kas rodas starp Līdzējiem saistībā ar Līguma izpildi, tiek atrisināti</w:t>
      </w:r>
      <w:r w:rsidRPr="0052451B">
        <w:rPr>
          <w:rFonts w:ascii="Times New Roman" w:eastAsia="Times New Roman" w:hAnsi="Times New Roman" w:cs="Times New Roman"/>
          <w:sz w:val="24"/>
          <w:szCs w:val="28"/>
          <w:lang w:eastAsia="lv-LV"/>
        </w:rPr>
        <w:t xml:space="preserve"> </w:t>
      </w:r>
      <w:r w:rsidRPr="0052451B">
        <w:rPr>
          <w:rFonts w:ascii="Times New Roman" w:eastAsia="Times New Roman" w:hAnsi="Times New Roman" w:cs="Times New Roman"/>
          <w:sz w:val="24"/>
          <w:lang w:eastAsia="lv-LV"/>
        </w:rPr>
        <w:t>savstarpēju pārrunu ceļā, ja nepieciešams, papildinot vai grozot Līguma tekstu</w:t>
      </w:r>
      <w:r w:rsidRPr="0052451B">
        <w:rPr>
          <w:rFonts w:ascii="Times New Roman" w:eastAsia="Times New Roman" w:hAnsi="Times New Roman" w:cs="Times New Roman"/>
          <w:sz w:val="24"/>
          <w:szCs w:val="24"/>
          <w:lang w:eastAsia="lv-LV"/>
        </w:rPr>
        <w:t>.</w:t>
      </w:r>
    </w:p>
    <w:p w14:paraId="093C5672"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lang w:eastAsia="lv-LV"/>
        </w:rPr>
        <w:t>Ja Līdzēji nespēj strīdu atrisināt savstarpēju pārrunu rezultātā, tas tiek nodots izskatīšanai tiesā spēkā esošo normatīvo aktu noteiktajā kārtībā.</w:t>
      </w:r>
    </w:p>
    <w:p w14:paraId="6ACD0DDB"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Līgums ir saistošs Līdzējiem, to pārstāvjiem, kā arī Līdzēju juridiskajiem saistību pārņēmējiem.</w:t>
      </w:r>
    </w:p>
    <w:p w14:paraId="57997E79" w14:textId="77777777" w:rsidR="00EF4CAC" w:rsidRDefault="00EF4CAC" w:rsidP="00EF4CAC">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Līgumam ir </w:t>
      </w:r>
      <w:r>
        <w:rPr>
          <w:rFonts w:ascii="Times New Roman" w:eastAsia="Times New Roman" w:hAnsi="Times New Roman" w:cs="Times New Roman"/>
          <w:sz w:val="24"/>
          <w:szCs w:val="24"/>
          <w:lang w:eastAsia="lv-LV"/>
        </w:rPr>
        <w:t>2</w:t>
      </w:r>
      <w:r w:rsidRPr="0052451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divi</w:t>
      </w:r>
      <w:r w:rsidRPr="0052451B">
        <w:rPr>
          <w:rFonts w:ascii="Times New Roman" w:eastAsia="Times New Roman" w:hAnsi="Times New Roman" w:cs="Times New Roman"/>
          <w:sz w:val="24"/>
          <w:szCs w:val="24"/>
          <w:lang w:eastAsia="lv-LV"/>
        </w:rPr>
        <w:t>) pielikum</w:t>
      </w:r>
      <w:r>
        <w:rPr>
          <w:rFonts w:ascii="Times New Roman" w:eastAsia="Times New Roman" w:hAnsi="Times New Roman" w:cs="Times New Roman"/>
          <w:sz w:val="24"/>
          <w:szCs w:val="24"/>
          <w:lang w:eastAsia="lv-LV"/>
        </w:rPr>
        <w:t>i:</w:t>
      </w:r>
    </w:p>
    <w:p w14:paraId="3695C1CC" w14:textId="77777777" w:rsidR="00EF4CAC" w:rsidRDefault="00EF4CAC" w:rsidP="00EF4CAC">
      <w:pPr>
        <w:spacing w:after="0" w:line="240" w:lineRule="auto"/>
        <w:ind w:left="7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10.5.1. 1.pielikums – </w:t>
      </w:r>
      <w:r w:rsidRPr="0052451B">
        <w:rPr>
          <w:rFonts w:ascii="Times New Roman" w:eastAsia="Times New Roman" w:hAnsi="Times New Roman" w:cs="Times New Roman"/>
          <w:sz w:val="24"/>
          <w:szCs w:val="24"/>
          <w:lang w:eastAsia="lv-LV"/>
        </w:rPr>
        <w:t>Telpu plāns uz 1 (vienas) lapas</w:t>
      </w:r>
      <w:r>
        <w:rPr>
          <w:rFonts w:ascii="Times New Roman" w:eastAsia="Times New Roman" w:hAnsi="Times New Roman" w:cs="Times New Roman"/>
          <w:sz w:val="24"/>
          <w:szCs w:val="24"/>
          <w:lang w:eastAsia="lv-LV"/>
        </w:rPr>
        <w:t>;</w:t>
      </w:r>
    </w:p>
    <w:p w14:paraId="2A3880C8" w14:textId="77777777" w:rsidR="00EF4CAC" w:rsidRPr="0052451B" w:rsidRDefault="00EF4CAC" w:rsidP="00EF4CAC">
      <w:pPr>
        <w:spacing w:after="0" w:line="240" w:lineRule="auto"/>
        <w:ind w:left="7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10.5.2. 2.pielikums – Nodošanas – pieņemšanas akts uz 1 (vienas) lapas.</w:t>
      </w:r>
    </w:p>
    <w:p w14:paraId="54B1520B" w14:textId="77777777" w:rsidR="007254DB" w:rsidRPr="0052451B" w:rsidRDefault="007254DB" w:rsidP="007254DB">
      <w:pPr>
        <w:numPr>
          <w:ilvl w:val="1"/>
          <w:numId w:val="7"/>
        </w:numPr>
        <w:spacing w:after="0" w:line="240" w:lineRule="auto"/>
        <w:ind w:left="700" w:hanging="700"/>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Līgums sastādīts uz 4 (četrām) lapām, </w:t>
      </w:r>
      <w:r w:rsidRPr="0052451B">
        <w:rPr>
          <w:rFonts w:ascii="Times New Roman" w:eastAsia="Times New Roman" w:hAnsi="Times New Roman" w:cs="Times New Roman"/>
          <w:sz w:val="24"/>
          <w:lang w:eastAsia="lv-LV"/>
        </w:rPr>
        <w:t xml:space="preserve">divos eksemplāros, </w:t>
      </w:r>
      <w:r w:rsidRPr="0052451B">
        <w:rPr>
          <w:rFonts w:ascii="Times New Roman" w:eastAsia="Times New Roman" w:hAnsi="Times New Roman" w:cs="Times New Roman"/>
          <w:sz w:val="24"/>
          <w:szCs w:val="28"/>
          <w:lang w:eastAsia="lv-LV"/>
        </w:rPr>
        <w:t xml:space="preserve">no kuriem viens eksemplārs glabājas pie </w:t>
      </w:r>
      <w:r w:rsidRPr="0052451B">
        <w:rPr>
          <w:rFonts w:ascii="Times New Roman" w:eastAsia="Times New Roman" w:hAnsi="Times New Roman" w:cs="Times New Roman"/>
          <w:sz w:val="24"/>
          <w:szCs w:val="24"/>
          <w:lang w:eastAsia="lv-LV"/>
        </w:rPr>
        <w:t xml:space="preserve">Iznomātāja, un otrs – pie Nomnieka. </w:t>
      </w:r>
      <w:r w:rsidRPr="0052451B">
        <w:rPr>
          <w:rFonts w:ascii="Times New Roman" w:eastAsia="Times New Roman" w:hAnsi="Times New Roman" w:cs="Times New Roman"/>
          <w:sz w:val="24"/>
          <w:szCs w:val="28"/>
          <w:lang w:eastAsia="lv-LV"/>
        </w:rPr>
        <w:t>Abiem Līguma eksemplāriem ir vienāds juridiskais spēks</w:t>
      </w:r>
      <w:r w:rsidRPr="0052451B">
        <w:rPr>
          <w:rFonts w:ascii="Times New Roman" w:eastAsia="Times New Roman" w:hAnsi="Times New Roman" w:cs="Times New Roman"/>
          <w:sz w:val="24"/>
          <w:szCs w:val="24"/>
          <w:lang w:eastAsia="lv-LV"/>
        </w:rPr>
        <w:t>.</w:t>
      </w:r>
    </w:p>
    <w:p w14:paraId="31A56496" w14:textId="77777777" w:rsidR="007254DB" w:rsidRPr="0052451B" w:rsidRDefault="007254DB" w:rsidP="007254DB">
      <w:pPr>
        <w:spacing w:after="0" w:line="240" w:lineRule="auto"/>
        <w:jc w:val="both"/>
        <w:rPr>
          <w:rFonts w:ascii="Times New Roman" w:eastAsia="Times New Roman" w:hAnsi="Times New Roman" w:cs="Times New Roman"/>
          <w:sz w:val="24"/>
          <w:szCs w:val="24"/>
          <w:lang w:eastAsia="lv-LV"/>
        </w:rPr>
      </w:pPr>
    </w:p>
    <w:p w14:paraId="31109A3F" w14:textId="77777777" w:rsidR="007254DB" w:rsidRPr="0052451B" w:rsidRDefault="007254DB" w:rsidP="007254DB">
      <w:pPr>
        <w:keepNext/>
        <w:numPr>
          <w:ilvl w:val="0"/>
          <w:numId w:val="7"/>
        </w:numPr>
        <w:spacing w:after="0" w:line="240" w:lineRule="auto"/>
        <w:jc w:val="center"/>
        <w:outlineLvl w:val="3"/>
        <w:rPr>
          <w:rFonts w:ascii="Times New Roman" w:eastAsia="Times New Roman" w:hAnsi="Times New Roman" w:cs="Times New Roman"/>
          <w:b/>
          <w:sz w:val="24"/>
          <w:szCs w:val="24"/>
          <w:lang w:eastAsia="lv-LV"/>
        </w:rPr>
      </w:pPr>
      <w:r w:rsidRPr="0052451B">
        <w:rPr>
          <w:rFonts w:ascii="Times New Roman" w:eastAsia="Times New Roman" w:hAnsi="Times New Roman" w:cs="Times New Roman"/>
          <w:b/>
          <w:caps/>
          <w:sz w:val="24"/>
          <w:szCs w:val="24"/>
          <w:lang w:eastAsia="lv-LV"/>
        </w:rPr>
        <w:t>L</w:t>
      </w:r>
      <w:r w:rsidRPr="0052451B">
        <w:rPr>
          <w:rFonts w:ascii="Times New Roman" w:eastAsia="Times New Roman" w:hAnsi="Times New Roman" w:cs="Times New Roman"/>
          <w:b/>
          <w:sz w:val="24"/>
          <w:szCs w:val="24"/>
          <w:lang w:eastAsia="lv-LV"/>
        </w:rPr>
        <w:t>īdzēju rekvizīti un paraksti</w:t>
      </w:r>
    </w:p>
    <w:p w14:paraId="64FA2EDD" w14:textId="77777777" w:rsidR="007254DB" w:rsidRPr="0052451B" w:rsidRDefault="007254DB" w:rsidP="007254DB">
      <w:pPr>
        <w:spacing w:after="0" w:line="240" w:lineRule="auto"/>
        <w:rPr>
          <w:rFonts w:ascii="Times New Roman" w:eastAsia="Times New Roman" w:hAnsi="Times New Roman" w:cs="Times New Roman"/>
          <w:sz w:val="28"/>
          <w:szCs w:val="28"/>
          <w:lang w:eastAsia="lv-LV"/>
        </w:rPr>
      </w:pPr>
    </w:p>
    <w:tbl>
      <w:tblPr>
        <w:tblW w:w="9464" w:type="dxa"/>
        <w:tblLayout w:type="fixed"/>
        <w:tblLook w:val="01E0" w:firstRow="1" w:lastRow="1" w:firstColumn="1" w:lastColumn="1" w:noHBand="0" w:noVBand="0"/>
      </w:tblPr>
      <w:tblGrid>
        <w:gridCol w:w="4503"/>
        <w:gridCol w:w="4961"/>
      </w:tblGrid>
      <w:tr w:rsidR="007254DB" w:rsidRPr="0052451B" w14:paraId="180A8FFD" w14:textId="77777777" w:rsidTr="009F67C7">
        <w:trPr>
          <w:trHeight w:val="3677"/>
        </w:trPr>
        <w:tc>
          <w:tcPr>
            <w:tcW w:w="4503" w:type="dxa"/>
          </w:tcPr>
          <w:p w14:paraId="6CE4B52A" w14:textId="77777777" w:rsidR="007254DB" w:rsidRPr="0052451B" w:rsidRDefault="007254DB" w:rsidP="00FF754E">
            <w:pPr>
              <w:spacing w:after="0" w:line="240" w:lineRule="auto"/>
              <w:rPr>
                <w:rFonts w:ascii="Times New Roman" w:eastAsia="Times New Roman" w:hAnsi="Times New Roman" w:cs="Times New Roman"/>
                <w:b/>
                <w:sz w:val="24"/>
                <w:szCs w:val="24"/>
                <w:lang w:eastAsia="lv-LV"/>
              </w:rPr>
            </w:pPr>
            <w:r w:rsidRPr="0052451B">
              <w:rPr>
                <w:rFonts w:ascii="Times New Roman" w:eastAsia="Times New Roman" w:hAnsi="Times New Roman" w:cs="Times New Roman"/>
                <w:b/>
                <w:sz w:val="24"/>
                <w:szCs w:val="24"/>
                <w:lang w:eastAsia="lv-LV"/>
              </w:rPr>
              <w:t>Iznomātājs</w:t>
            </w:r>
          </w:p>
          <w:p w14:paraId="1D070725" w14:textId="77777777" w:rsidR="007254DB" w:rsidRPr="0052451B" w:rsidRDefault="007254DB" w:rsidP="00FF754E">
            <w:pPr>
              <w:spacing w:after="0" w:line="240" w:lineRule="auto"/>
              <w:rPr>
                <w:rFonts w:ascii="Times New Roman" w:eastAsia="Times New Roman" w:hAnsi="Times New Roman" w:cs="Times New Roman"/>
                <w:b/>
                <w:sz w:val="24"/>
                <w:szCs w:val="24"/>
                <w:lang w:eastAsia="lv-LV"/>
              </w:rPr>
            </w:pPr>
            <w:r w:rsidRPr="0052451B">
              <w:rPr>
                <w:rFonts w:ascii="Times New Roman" w:eastAsia="Times New Roman" w:hAnsi="Times New Roman" w:cs="Times New Roman"/>
                <w:b/>
                <w:sz w:val="24"/>
                <w:szCs w:val="24"/>
                <w:lang w:eastAsia="lv-LV"/>
              </w:rPr>
              <w:t>Limbažu novada pašvaldība</w:t>
            </w:r>
          </w:p>
          <w:p w14:paraId="31A9C5B9" w14:textId="77777777" w:rsidR="007254DB" w:rsidRPr="0052451B" w:rsidRDefault="007254DB" w:rsidP="00FF754E">
            <w:pPr>
              <w:spacing w:after="0" w:line="240" w:lineRule="auto"/>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Nodokļu maksātāja </w:t>
            </w:r>
            <w:proofErr w:type="spellStart"/>
            <w:r w:rsidRPr="0052451B">
              <w:rPr>
                <w:rFonts w:ascii="Times New Roman" w:eastAsia="Times New Roman" w:hAnsi="Times New Roman" w:cs="Times New Roman"/>
                <w:sz w:val="24"/>
                <w:szCs w:val="24"/>
                <w:lang w:eastAsia="lv-LV"/>
              </w:rPr>
              <w:t>reģ</w:t>
            </w:r>
            <w:proofErr w:type="spellEnd"/>
            <w:r w:rsidRPr="0052451B">
              <w:rPr>
                <w:rFonts w:ascii="Times New Roman" w:eastAsia="Times New Roman" w:hAnsi="Times New Roman" w:cs="Times New Roman"/>
                <w:sz w:val="24"/>
                <w:szCs w:val="24"/>
                <w:lang w:eastAsia="lv-LV"/>
              </w:rPr>
              <w:t>. Nr.90009114631</w:t>
            </w:r>
          </w:p>
          <w:p w14:paraId="59131549" w14:textId="77777777" w:rsidR="007254DB" w:rsidRPr="0052451B" w:rsidRDefault="007254DB" w:rsidP="00FF754E">
            <w:pPr>
              <w:spacing w:after="0" w:line="240" w:lineRule="auto"/>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Juridiskā adrese: Rīgas iela 16</w:t>
            </w:r>
          </w:p>
          <w:p w14:paraId="4C246B82" w14:textId="77777777" w:rsidR="007254DB" w:rsidRPr="0052451B" w:rsidRDefault="007254DB" w:rsidP="00FF754E">
            <w:pPr>
              <w:spacing w:after="0" w:line="240" w:lineRule="auto"/>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Limbaži, Limbažu novads, LV-4001</w:t>
            </w:r>
          </w:p>
          <w:p w14:paraId="2C3D39D6" w14:textId="77777777" w:rsidR="007254DB" w:rsidRPr="0052451B" w:rsidRDefault="007254DB" w:rsidP="00FF754E">
            <w:pPr>
              <w:spacing w:after="0" w:line="240" w:lineRule="auto"/>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Norēķinu rekvizīti:</w:t>
            </w:r>
          </w:p>
          <w:p w14:paraId="43E097E4" w14:textId="77777777" w:rsidR="007254DB" w:rsidRPr="0052451B" w:rsidRDefault="007254DB" w:rsidP="00FF754E">
            <w:pPr>
              <w:spacing w:after="0" w:line="240" w:lineRule="auto"/>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 xml:space="preserve">AS „SEB banka” </w:t>
            </w:r>
          </w:p>
          <w:p w14:paraId="1A2FD4CE" w14:textId="77777777" w:rsidR="007254DB" w:rsidRPr="0052451B" w:rsidRDefault="007254DB" w:rsidP="00FF754E">
            <w:pPr>
              <w:spacing w:after="0" w:line="240" w:lineRule="auto"/>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Konts Nr.</w:t>
            </w:r>
            <w:r w:rsidRPr="0052451B">
              <w:rPr>
                <w:rFonts w:ascii="Times New Roman" w:eastAsia="Times New Roman" w:hAnsi="Times New Roman" w:cs="Times New Roman"/>
                <w:sz w:val="28"/>
                <w:szCs w:val="28"/>
                <w:lang w:eastAsia="lv-LV"/>
              </w:rPr>
              <w:t xml:space="preserve"> </w:t>
            </w:r>
            <w:r w:rsidRPr="0052451B">
              <w:rPr>
                <w:rFonts w:ascii="Times New Roman" w:eastAsia="Times New Roman" w:hAnsi="Times New Roman" w:cs="Times New Roman"/>
                <w:sz w:val="24"/>
                <w:szCs w:val="24"/>
                <w:lang w:eastAsia="lv-LV"/>
              </w:rPr>
              <w:t>LV37UNLA005001484308</w:t>
            </w:r>
          </w:p>
          <w:p w14:paraId="3803A78C" w14:textId="77777777" w:rsidR="007254DB" w:rsidRPr="0052451B" w:rsidRDefault="007254DB" w:rsidP="00FF754E">
            <w:pPr>
              <w:spacing w:after="0" w:line="240" w:lineRule="auto"/>
              <w:rPr>
                <w:rFonts w:ascii="Times New Roman" w:eastAsia="Times New Roman" w:hAnsi="Times New Roman" w:cs="Times New Roman"/>
                <w:sz w:val="24"/>
                <w:szCs w:val="24"/>
                <w:lang w:val="en-GB"/>
              </w:rPr>
            </w:pPr>
            <w:proofErr w:type="spellStart"/>
            <w:r w:rsidRPr="0052451B">
              <w:rPr>
                <w:rFonts w:ascii="Times New Roman" w:eastAsia="Times New Roman" w:hAnsi="Times New Roman" w:cs="Times New Roman"/>
                <w:sz w:val="24"/>
                <w:szCs w:val="24"/>
                <w:lang w:val="en-GB"/>
              </w:rPr>
              <w:t>Kods</w:t>
            </w:r>
            <w:proofErr w:type="spellEnd"/>
            <w:r w:rsidRPr="0052451B">
              <w:rPr>
                <w:rFonts w:ascii="Times New Roman" w:eastAsia="Times New Roman" w:hAnsi="Times New Roman" w:cs="Times New Roman"/>
                <w:sz w:val="24"/>
                <w:szCs w:val="24"/>
                <w:lang w:val="en-GB"/>
              </w:rPr>
              <w:t xml:space="preserve"> UNLALV2X</w:t>
            </w:r>
          </w:p>
          <w:p w14:paraId="7F3F6EFC" w14:textId="77777777" w:rsidR="007254DB" w:rsidRPr="0052451B" w:rsidRDefault="007254DB" w:rsidP="00FF754E">
            <w:pPr>
              <w:spacing w:after="0" w:line="240" w:lineRule="auto"/>
              <w:rPr>
                <w:rFonts w:ascii="Times New Roman" w:eastAsia="Times New Roman" w:hAnsi="Times New Roman" w:cs="Times New Roman"/>
                <w:sz w:val="24"/>
                <w:szCs w:val="24"/>
                <w:lang w:eastAsia="lv-LV"/>
              </w:rPr>
            </w:pPr>
          </w:p>
          <w:p w14:paraId="3F91C48A" w14:textId="77777777" w:rsidR="007254DB" w:rsidRPr="0052451B" w:rsidRDefault="007254DB" w:rsidP="00FF754E">
            <w:pPr>
              <w:spacing w:after="0" w:line="240" w:lineRule="auto"/>
              <w:rPr>
                <w:rFonts w:ascii="Times New Roman" w:eastAsia="Times New Roman" w:hAnsi="Times New Roman" w:cs="Times New Roman"/>
                <w:sz w:val="24"/>
                <w:szCs w:val="24"/>
                <w:lang w:eastAsia="lv-LV"/>
              </w:rPr>
            </w:pPr>
          </w:p>
          <w:p w14:paraId="562DB9DF" w14:textId="77777777" w:rsidR="007254DB" w:rsidRPr="0052451B" w:rsidRDefault="007254DB" w:rsidP="00FF754E">
            <w:pPr>
              <w:spacing w:after="0" w:line="240" w:lineRule="auto"/>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_______________________________</w:t>
            </w:r>
          </w:p>
          <w:p w14:paraId="334094C0" w14:textId="77777777" w:rsidR="007254DB" w:rsidRPr="0052451B" w:rsidRDefault="00AB6004" w:rsidP="00FF754E">
            <w:pPr>
              <w:numPr>
                <w:ilvl w:val="0"/>
                <w:numId w:val="8"/>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Ārgalis</w:t>
            </w:r>
            <w:r w:rsidR="007254DB" w:rsidRPr="0052451B">
              <w:rPr>
                <w:rFonts w:ascii="Times New Roman" w:eastAsia="Times New Roman" w:hAnsi="Times New Roman" w:cs="Times New Roman"/>
                <w:sz w:val="24"/>
                <w:szCs w:val="24"/>
                <w:lang w:eastAsia="lv-LV"/>
              </w:rPr>
              <w:t xml:space="preserve">   </w:t>
            </w:r>
          </w:p>
        </w:tc>
        <w:tc>
          <w:tcPr>
            <w:tcW w:w="4961" w:type="dxa"/>
          </w:tcPr>
          <w:p w14:paraId="4F976370" w14:textId="77777777" w:rsidR="007254DB" w:rsidRPr="0052451B" w:rsidRDefault="007254DB" w:rsidP="00FF754E">
            <w:pPr>
              <w:spacing w:after="0" w:line="240" w:lineRule="auto"/>
              <w:rPr>
                <w:rFonts w:ascii="Times New Roman" w:eastAsia="Times New Roman" w:hAnsi="Times New Roman" w:cs="Times New Roman"/>
                <w:b/>
                <w:sz w:val="24"/>
                <w:szCs w:val="24"/>
                <w:lang w:eastAsia="lv-LV"/>
              </w:rPr>
            </w:pPr>
            <w:r w:rsidRPr="0052451B">
              <w:rPr>
                <w:rFonts w:ascii="Times New Roman" w:eastAsia="Times New Roman" w:hAnsi="Times New Roman" w:cs="Times New Roman"/>
                <w:b/>
                <w:sz w:val="24"/>
                <w:szCs w:val="24"/>
                <w:lang w:eastAsia="lv-LV"/>
              </w:rPr>
              <w:t>Nomnieks</w:t>
            </w:r>
          </w:p>
          <w:p w14:paraId="7DCEA9C8" w14:textId="77777777" w:rsidR="007254DB" w:rsidRPr="0052451B" w:rsidRDefault="007254DB" w:rsidP="00FF754E">
            <w:pPr>
              <w:spacing w:after="0" w:line="240" w:lineRule="auto"/>
              <w:rPr>
                <w:rFonts w:ascii="Times New Roman" w:eastAsia="Times New Roman" w:hAnsi="Times New Roman" w:cs="Times New Roman"/>
                <w:b/>
                <w:sz w:val="24"/>
                <w:szCs w:val="24"/>
                <w:lang w:eastAsia="lv-LV"/>
              </w:rPr>
            </w:pPr>
            <w:r w:rsidRPr="0052451B">
              <w:rPr>
                <w:rFonts w:ascii="Times New Roman" w:eastAsia="Times New Roman" w:hAnsi="Times New Roman" w:cs="Times New Roman"/>
                <w:b/>
                <w:sz w:val="24"/>
                <w:szCs w:val="24"/>
                <w:lang w:eastAsia="lv-LV"/>
              </w:rPr>
              <w:t>______________________________</w:t>
            </w:r>
            <w:r w:rsidR="009F67C7" w:rsidRPr="0052451B">
              <w:rPr>
                <w:rFonts w:ascii="Times New Roman" w:eastAsia="Times New Roman" w:hAnsi="Times New Roman" w:cs="Times New Roman"/>
                <w:b/>
                <w:sz w:val="24"/>
                <w:szCs w:val="24"/>
                <w:lang w:eastAsia="lv-LV"/>
              </w:rPr>
              <w:t>_____</w:t>
            </w:r>
          </w:p>
          <w:p w14:paraId="7C5465A6" w14:textId="77777777" w:rsidR="007254DB" w:rsidRPr="0052451B" w:rsidRDefault="007254DB" w:rsidP="00FF754E">
            <w:pPr>
              <w:spacing w:after="0" w:line="240" w:lineRule="auto"/>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______________________________</w:t>
            </w:r>
            <w:r w:rsidR="009F67C7" w:rsidRPr="0052451B">
              <w:rPr>
                <w:rFonts w:ascii="Times New Roman" w:eastAsia="Times New Roman" w:hAnsi="Times New Roman" w:cs="Times New Roman"/>
                <w:sz w:val="24"/>
                <w:szCs w:val="24"/>
                <w:lang w:eastAsia="lv-LV"/>
              </w:rPr>
              <w:t>_____</w:t>
            </w:r>
          </w:p>
          <w:p w14:paraId="4CCC8538" w14:textId="77777777" w:rsidR="007254DB" w:rsidRPr="0052451B" w:rsidRDefault="007254DB" w:rsidP="00FF754E">
            <w:pPr>
              <w:spacing w:after="0" w:line="240" w:lineRule="auto"/>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Adrese: ____________________________</w:t>
            </w:r>
          </w:p>
          <w:p w14:paraId="5D1F8F2E" w14:textId="77777777" w:rsidR="007254DB" w:rsidRPr="0052451B" w:rsidRDefault="007254DB" w:rsidP="00FF754E">
            <w:pPr>
              <w:spacing w:after="0" w:line="240" w:lineRule="auto"/>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______________________________</w:t>
            </w:r>
            <w:r w:rsidR="009F67C7" w:rsidRPr="0052451B">
              <w:rPr>
                <w:rFonts w:ascii="Times New Roman" w:eastAsia="Times New Roman" w:hAnsi="Times New Roman" w:cs="Times New Roman"/>
                <w:sz w:val="24"/>
                <w:szCs w:val="24"/>
                <w:lang w:eastAsia="lv-LV"/>
              </w:rPr>
              <w:t>_____</w:t>
            </w:r>
          </w:p>
          <w:p w14:paraId="1EC4CFC0" w14:textId="77777777" w:rsidR="007254DB" w:rsidRPr="0052451B" w:rsidRDefault="007254DB" w:rsidP="00FF754E">
            <w:pPr>
              <w:spacing w:after="0" w:line="240" w:lineRule="auto"/>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Bankas rekvizīti:</w:t>
            </w:r>
          </w:p>
          <w:p w14:paraId="7F62ABC6" w14:textId="77777777" w:rsidR="007254DB" w:rsidRPr="0052451B" w:rsidRDefault="007254DB" w:rsidP="00FF754E">
            <w:pPr>
              <w:spacing w:after="0" w:line="240" w:lineRule="auto"/>
              <w:rPr>
                <w:rFonts w:ascii="Times New Roman" w:eastAsia="Times New Roman" w:hAnsi="Times New Roman" w:cs="Times New Roman"/>
                <w:sz w:val="24"/>
                <w:szCs w:val="24"/>
              </w:rPr>
            </w:pPr>
            <w:r w:rsidRPr="0052451B">
              <w:rPr>
                <w:rFonts w:ascii="Times New Roman" w:eastAsia="Times New Roman" w:hAnsi="Times New Roman" w:cs="Times New Roman"/>
                <w:sz w:val="24"/>
                <w:szCs w:val="24"/>
              </w:rPr>
              <w:t>______________________________</w:t>
            </w:r>
            <w:r w:rsidR="009F67C7" w:rsidRPr="0052451B">
              <w:rPr>
                <w:rFonts w:ascii="Times New Roman" w:eastAsia="Times New Roman" w:hAnsi="Times New Roman" w:cs="Times New Roman"/>
                <w:sz w:val="24"/>
                <w:szCs w:val="24"/>
              </w:rPr>
              <w:t>_____</w:t>
            </w:r>
          </w:p>
          <w:p w14:paraId="0764BF86" w14:textId="77777777" w:rsidR="007254DB" w:rsidRPr="0052451B" w:rsidRDefault="007254DB" w:rsidP="00FF754E">
            <w:pPr>
              <w:spacing w:after="0" w:line="240" w:lineRule="auto"/>
              <w:jc w:val="both"/>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Konts Nr.___________________________</w:t>
            </w:r>
          </w:p>
          <w:p w14:paraId="3F141D12" w14:textId="77777777" w:rsidR="007254DB" w:rsidRPr="0052451B" w:rsidRDefault="009F67C7" w:rsidP="00FF754E">
            <w:pPr>
              <w:spacing w:after="0" w:line="240" w:lineRule="auto"/>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Kods ______________________________</w:t>
            </w:r>
          </w:p>
          <w:p w14:paraId="01AC0785" w14:textId="77777777" w:rsidR="009F67C7" w:rsidRPr="0052451B" w:rsidRDefault="009F67C7" w:rsidP="00FF754E">
            <w:pPr>
              <w:spacing w:after="0" w:line="240" w:lineRule="auto"/>
              <w:rPr>
                <w:rFonts w:ascii="Times New Roman" w:eastAsia="Times New Roman" w:hAnsi="Times New Roman" w:cs="Times New Roman"/>
                <w:sz w:val="24"/>
                <w:szCs w:val="24"/>
                <w:lang w:eastAsia="lv-LV"/>
              </w:rPr>
            </w:pPr>
          </w:p>
          <w:p w14:paraId="3FA933D6" w14:textId="77777777" w:rsidR="009F67C7" w:rsidRPr="0052451B" w:rsidRDefault="009F67C7" w:rsidP="00FF754E">
            <w:pPr>
              <w:spacing w:after="0" w:line="240" w:lineRule="auto"/>
              <w:rPr>
                <w:rFonts w:ascii="Times New Roman" w:eastAsia="Times New Roman" w:hAnsi="Times New Roman" w:cs="Times New Roman"/>
                <w:sz w:val="24"/>
                <w:szCs w:val="24"/>
                <w:lang w:eastAsia="lv-LV"/>
              </w:rPr>
            </w:pPr>
          </w:p>
          <w:p w14:paraId="59366D43" w14:textId="77777777" w:rsidR="009F67C7" w:rsidRPr="0052451B" w:rsidRDefault="009F67C7" w:rsidP="00FF754E">
            <w:pPr>
              <w:spacing w:after="0" w:line="240" w:lineRule="auto"/>
              <w:rPr>
                <w:rFonts w:ascii="Times New Roman" w:eastAsia="Times New Roman" w:hAnsi="Times New Roman" w:cs="Times New Roman"/>
                <w:sz w:val="24"/>
                <w:szCs w:val="24"/>
                <w:lang w:eastAsia="lv-LV"/>
              </w:rPr>
            </w:pPr>
            <w:r w:rsidRPr="0052451B">
              <w:rPr>
                <w:rFonts w:ascii="Times New Roman" w:eastAsia="Times New Roman" w:hAnsi="Times New Roman" w:cs="Times New Roman"/>
                <w:sz w:val="24"/>
                <w:szCs w:val="24"/>
                <w:lang w:eastAsia="lv-LV"/>
              </w:rPr>
              <w:t>____________________________________</w:t>
            </w:r>
          </w:p>
        </w:tc>
      </w:tr>
    </w:tbl>
    <w:p w14:paraId="68429EEB" w14:textId="77777777" w:rsidR="00C24F56" w:rsidRPr="0052451B" w:rsidRDefault="00C24F56" w:rsidP="00F40ADC">
      <w:pPr>
        <w:spacing w:after="200" w:line="276" w:lineRule="auto"/>
        <w:rPr>
          <w:rFonts w:ascii="Times New Roman" w:eastAsia="Times New Roman" w:hAnsi="Times New Roman" w:cs="Times New Roman"/>
          <w:sz w:val="24"/>
          <w:szCs w:val="24"/>
          <w:lang w:eastAsia="lv-LV"/>
        </w:rPr>
      </w:pPr>
    </w:p>
    <w:sectPr w:rsidR="00C24F56" w:rsidRPr="0052451B" w:rsidSect="004634E7">
      <w:pgSz w:w="11906" w:h="16838"/>
      <w:pgMar w:top="993" w:right="9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0D51" w14:textId="77777777" w:rsidR="001105F2" w:rsidRDefault="001105F2" w:rsidP="004A6563">
      <w:pPr>
        <w:spacing w:after="0" w:line="240" w:lineRule="auto"/>
      </w:pPr>
      <w:r>
        <w:separator/>
      </w:r>
    </w:p>
  </w:endnote>
  <w:endnote w:type="continuationSeparator" w:id="0">
    <w:p w14:paraId="00E95D7A" w14:textId="77777777" w:rsidR="001105F2" w:rsidRDefault="001105F2" w:rsidP="004A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37E6" w14:textId="77777777" w:rsidR="001105F2" w:rsidRDefault="001105F2" w:rsidP="004A6563">
      <w:pPr>
        <w:spacing w:after="0" w:line="240" w:lineRule="auto"/>
      </w:pPr>
      <w:r>
        <w:separator/>
      </w:r>
    </w:p>
  </w:footnote>
  <w:footnote w:type="continuationSeparator" w:id="0">
    <w:p w14:paraId="560D3314" w14:textId="77777777" w:rsidR="001105F2" w:rsidRDefault="001105F2" w:rsidP="004A6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 w15:restartNumberingAfterBreak="0">
    <w:nsid w:val="223D3B1C"/>
    <w:multiLevelType w:val="multilevel"/>
    <w:tmpl w:val="AB58D4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5B71A99"/>
    <w:multiLevelType w:val="hybridMultilevel"/>
    <w:tmpl w:val="DC80996C"/>
    <w:lvl w:ilvl="0" w:tplc="D8F01750">
      <w:start w:val="1"/>
      <w:numFmt w:val="upperLetter"/>
      <w:lvlText w:val="%1."/>
      <w:lvlJc w:val="left"/>
      <w:pPr>
        <w:ind w:left="2940" w:hanging="360"/>
      </w:pPr>
      <w:rPr>
        <w:rFonts w:hint="default"/>
      </w:rPr>
    </w:lvl>
    <w:lvl w:ilvl="1" w:tplc="04260019" w:tentative="1">
      <w:start w:val="1"/>
      <w:numFmt w:val="lowerLetter"/>
      <w:lvlText w:val="%2."/>
      <w:lvlJc w:val="left"/>
      <w:pPr>
        <w:ind w:left="3660" w:hanging="360"/>
      </w:pPr>
    </w:lvl>
    <w:lvl w:ilvl="2" w:tplc="0426001B" w:tentative="1">
      <w:start w:val="1"/>
      <w:numFmt w:val="lowerRoman"/>
      <w:lvlText w:val="%3."/>
      <w:lvlJc w:val="right"/>
      <w:pPr>
        <w:ind w:left="4380" w:hanging="180"/>
      </w:pPr>
    </w:lvl>
    <w:lvl w:ilvl="3" w:tplc="0426000F" w:tentative="1">
      <w:start w:val="1"/>
      <w:numFmt w:val="decimal"/>
      <w:lvlText w:val="%4."/>
      <w:lvlJc w:val="left"/>
      <w:pPr>
        <w:ind w:left="5100" w:hanging="360"/>
      </w:pPr>
    </w:lvl>
    <w:lvl w:ilvl="4" w:tplc="04260019" w:tentative="1">
      <w:start w:val="1"/>
      <w:numFmt w:val="lowerLetter"/>
      <w:lvlText w:val="%5."/>
      <w:lvlJc w:val="left"/>
      <w:pPr>
        <w:ind w:left="5820" w:hanging="360"/>
      </w:pPr>
    </w:lvl>
    <w:lvl w:ilvl="5" w:tplc="0426001B" w:tentative="1">
      <w:start w:val="1"/>
      <w:numFmt w:val="lowerRoman"/>
      <w:lvlText w:val="%6."/>
      <w:lvlJc w:val="right"/>
      <w:pPr>
        <w:ind w:left="6540" w:hanging="180"/>
      </w:pPr>
    </w:lvl>
    <w:lvl w:ilvl="6" w:tplc="0426000F" w:tentative="1">
      <w:start w:val="1"/>
      <w:numFmt w:val="decimal"/>
      <w:lvlText w:val="%7."/>
      <w:lvlJc w:val="left"/>
      <w:pPr>
        <w:ind w:left="7260" w:hanging="360"/>
      </w:pPr>
    </w:lvl>
    <w:lvl w:ilvl="7" w:tplc="04260019" w:tentative="1">
      <w:start w:val="1"/>
      <w:numFmt w:val="lowerLetter"/>
      <w:lvlText w:val="%8."/>
      <w:lvlJc w:val="left"/>
      <w:pPr>
        <w:ind w:left="7980" w:hanging="360"/>
      </w:pPr>
    </w:lvl>
    <w:lvl w:ilvl="8" w:tplc="0426001B" w:tentative="1">
      <w:start w:val="1"/>
      <w:numFmt w:val="lowerRoman"/>
      <w:lvlText w:val="%9."/>
      <w:lvlJc w:val="right"/>
      <w:pPr>
        <w:ind w:left="8700" w:hanging="180"/>
      </w:pPr>
    </w:lvl>
  </w:abstractNum>
  <w:abstractNum w:abstractNumId="3" w15:restartNumberingAfterBreak="0">
    <w:nsid w:val="452F6A77"/>
    <w:multiLevelType w:val="multilevel"/>
    <w:tmpl w:val="BABE9DF4"/>
    <w:lvl w:ilvl="0">
      <w:start w:val="1"/>
      <w:numFmt w:val="decimal"/>
      <w:lvlText w:val="%1."/>
      <w:lvlJc w:val="left"/>
      <w:pPr>
        <w:tabs>
          <w:tab w:val="num" w:pos="360"/>
        </w:tabs>
        <w:ind w:left="360" w:hanging="360"/>
      </w:pPr>
      <w:rPr>
        <w:rFonts w:hint="default"/>
        <w:b/>
        <w:i/>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C5D4C36"/>
    <w:multiLevelType w:val="multilevel"/>
    <w:tmpl w:val="A888F888"/>
    <w:lvl w:ilvl="0">
      <w:start w:val="1"/>
      <w:numFmt w:val="decimal"/>
      <w:lvlText w:val="%1."/>
      <w:lvlJc w:val="left"/>
      <w:pPr>
        <w:ind w:left="720" w:hanging="360"/>
      </w:pPr>
      <w:rPr>
        <w:rFonts w:hint="default"/>
      </w:rPr>
    </w:lvl>
    <w:lvl w:ilvl="1">
      <w:start w:val="2"/>
      <w:numFmt w:val="decimal"/>
      <w:isLgl/>
      <w:lvlText w:val="%1.%2"/>
      <w:lvlJc w:val="left"/>
      <w:pPr>
        <w:ind w:left="975" w:hanging="525"/>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53081164"/>
    <w:multiLevelType w:val="multilevel"/>
    <w:tmpl w:val="BB845762"/>
    <w:lvl w:ilvl="0">
      <w:start w:val="4"/>
      <w:numFmt w:val="decimal"/>
      <w:lvlText w:val="%1"/>
      <w:lvlJc w:val="left"/>
      <w:pPr>
        <w:ind w:left="480" w:hanging="480"/>
      </w:pPr>
      <w:rPr>
        <w:rFonts w:hint="default"/>
        <w:u w:val="single"/>
      </w:rPr>
    </w:lvl>
    <w:lvl w:ilvl="1">
      <w:start w:val="2"/>
      <w:numFmt w:val="decimal"/>
      <w:lvlText w:val="%1.%2"/>
      <w:lvlJc w:val="left"/>
      <w:pPr>
        <w:ind w:left="763" w:hanging="480"/>
      </w:pPr>
      <w:rPr>
        <w:rFonts w:hint="default"/>
        <w:u w:val="single"/>
      </w:rPr>
    </w:lvl>
    <w:lvl w:ilvl="2">
      <w:start w:val="1"/>
      <w:numFmt w:val="decimal"/>
      <w:lvlText w:val="%1.%2.%3"/>
      <w:lvlJc w:val="left"/>
      <w:pPr>
        <w:ind w:left="1288"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6" w15:restartNumberingAfterBreak="0">
    <w:nsid w:val="53536543"/>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7" w15:restartNumberingAfterBreak="0">
    <w:nsid w:val="5B44100C"/>
    <w:multiLevelType w:val="multilevel"/>
    <w:tmpl w:val="190AF542"/>
    <w:lvl w:ilvl="0">
      <w:start w:val="4"/>
      <w:numFmt w:val="decimal"/>
      <w:lvlText w:val="%1"/>
      <w:lvlJc w:val="left"/>
      <w:pPr>
        <w:ind w:left="480" w:hanging="480"/>
      </w:pPr>
      <w:rPr>
        <w:rFonts w:hint="default"/>
        <w:u w:val="single"/>
      </w:rPr>
    </w:lvl>
    <w:lvl w:ilvl="1">
      <w:start w:val="3"/>
      <w:numFmt w:val="decimal"/>
      <w:lvlText w:val="%1.%2"/>
      <w:lvlJc w:val="left"/>
      <w:pPr>
        <w:ind w:left="763" w:hanging="480"/>
      </w:pPr>
      <w:rPr>
        <w:rFonts w:hint="default"/>
        <w:u w:val="single"/>
      </w:rPr>
    </w:lvl>
    <w:lvl w:ilvl="2">
      <w:start w:val="1"/>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8" w15:restartNumberingAfterBreak="0">
    <w:nsid w:val="63003E69"/>
    <w:multiLevelType w:val="multilevel"/>
    <w:tmpl w:val="8B722FF2"/>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rPr>
    </w:lvl>
    <w:lvl w:ilvl="2">
      <w:start w:val="1"/>
      <w:numFmt w:val="decimal"/>
      <w:lvlText w:val="%1.%2.%3."/>
      <w:lvlJc w:val="left"/>
      <w:pPr>
        <w:tabs>
          <w:tab w:val="num" w:pos="2615"/>
        </w:tabs>
        <w:ind w:left="2615" w:hanging="1215"/>
      </w:pPr>
      <w:rPr>
        <w:rFonts w:hint="default"/>
        <w:b w:val="0"/>
        <w:color w:val="auto"/>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num w:numId="1">
    <w:abstractNumId w:val="1"/>
  </w:num>
  <w:num w:numId="2">
    <w:abstractNumId w:val="0"/>
  </w:num>
  <w:num w:numId="3">
    <w:abstractNumId w:val="4"/>
  </w:num>
  <w:num w:numId="4">
    <w:abstractNumId w:val="5"/>
  </w:num>
  <w:num w:numId="5">
    <w:abstractNumId w:val="7"/>
  </w:num>
  <w:num w:numId="6">
    <w:abstractNumId w:val="3"/>
  </w:num>
  <w:num w:numId="7">
    <w:abstractNumId w:val="8"/>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50"/>
    <w:rsid w:val="00002D81"/>
    <w:rsid w:val="00021A15"/>
    <w:rsid w:val="000304C9"/>
    <w:rsid w:val="00030A43"/>
    <w:rsid w:val="00050834"/>
    <w:rsid w:val="00053FD1"/>
    <w:rsid w:val="000575CE"/>
    <w:rsid w:val="000660EC"/>
    <w:rsid w:val="0007304E"/>
    <w:rsid w:val="00083B12"/>
    <w:rsid w:val="000A48A9"/>
    <w:rsid w:val="000B080C"/>
    <w:rsid w:val="000B5A30"/>
    <w:rsid w:val="000B75B2"/>
    <w:rsid w:val="000C297D"/>
    <w:rsid w:val="000D65D4"/>
    <w:rsid w:val="000E26BB"/>
    <w:rsid w:val="000F3B7C"/>
    <w:rsid w:val="00101DD0"/>
    <w:rsid w:val="001105F2"/>
    <w:rsid w:val="00137817"/>
    <w:rsid w:val="00143B5B"/>
    <w:rsid w:val="001636D5"/>
    <w:rsid w:val="00170C2A"/>
    <w:rsid w:val="00184D8C"/>
    <w:rsid w:val="00194887"/>
    <w:rsid w:val="001D5BC6"/>
    <w:rsid w:val="001F18A0"/>
    <w:rsid w:val="002015D2"/>
    <w:rsid w:val="00203CFB"/>
    <w:rsid w:val="00205B1A"/>
    <w:rsid w:val="00212EE1"/>
    <w:rsid w:val="00215A80"/>
    <w:rsid w:val="00234CF3"/>
    <w:rsid w:val="00261FA5"/>
    <w:rsid w:val="00271D15"/>
    <w:rsid w:val="00291CBD"/>
    <w:rsid w:val="00297966"/>
    <w:rsid w:val="002B0BAE"/>
    <w:rsid w:val="002B5B90"/>
    <w:rsid w:val="002D6CF6"/>
    <w:rsid w:val="002E0034"/>
    <w:rsid w:val="002F113E"/>
    <w:rsid w:val="0030415C"/>
    <w:rsid w:val="003168D4"/>
    <w:rsid w:val="0031698E"/>
    <w:rsid w:val="00325EE3"/>
    <w:rsid w:val="0034257E"/>
    <w:rsid w:val="00345B0B"/>
    <w:rsid w:val="00354346"/>
    <w:rsid w:val="003736F2"/>
    <w:rsid w:val="00373832"/>
    <w:rsid w:val="00373A45"/>
    <w:rsid w:val="00373AC5"/>
    <w:rsid w:val="003763AF"/>
    <w:rsid w:val="0038456B"/>
    <w:rsid w:val="003906F7"/>
    <w:rsid w:val="0039139B"/>
    <w:rsid w:val="00391601"/>
    <w:rsid w:val="00393BAA"/>
    <w:rsid w:val="003A3EDA"/>
    <w:rsid w:val="003A6CEA"/>
    <w:rsid w:val="003D0401"/>
    <w:rsid w:val="003D2EC0"/>
    <w:rsid w:val="003D7656"/>
    <w:rsid w:val="003E03A7"/>
    <w:rsid w:val="003F18DE"/>
    <w:rsid w:val="003F7707"/>
    <w:rsid w:val="00406C3F"/>
    <w:rsid w:val="0041367A"/>
    <w:rsid w:val="00413778"/>
    <w:rsid w:val="004142AB"/>
    <w:rsid w:val="00415DCA"/>
    <w:rsid w:val="0042781E"/>
    <w:rsid w:val="004378C7"/>
    <w:rsid w:val="00437AC8"/>
    <w:rsid w:val="00455961"/>
    <w:rsid w:val="004634E7"/>
    <w:rsid w:val="00464F55"/>
    <w:rsid w:val="00470C96"/>
    <w:rsid w:val="00473EBE"/>
    <w:rsid w:val="00491347"/>
    <w:rsid w:val="004A6563"/>
    <w:rsid w:val="004C0650"/>
    <w:rsid w:val="004C4BA6"/>
    <w:rsid w:val="004C5BF8"/>
    <w:rsid w:val="004D061C"/>
    <w:rsid w:val="004F2B36"/>
    <w:rsid w:val="004F43AB"/>
    <w:rsid w:val="00505986"/>
    <w:rsid w:val="005174B6"/>
    <w:rsid w:val="0052451B"/>
    <w:rsid w:val="0055541A"/>
    <w:rsid w:val="00555BA4"/>
    <w:rsid w:val="00560D97"/>
    <w:rsid w:val="00562346"/>
    <w:rsid w:val="00566E36"/>
    <w:rsid w:val="0057037A"/>
    <w:rsid w:val="00574A65"/>
    <w:rsid w:val="0058753B"/>
    <w:rsid w:val="0059524E"/>
    <w:rsid w:val="005962C3"/>
    <w:rsid w:val="00597004"/>
    <w:rsid w:val="005B7F92"/>
    <w:rsid w:val="005C528A"/>
    <w:rsid w:val="005E1A85"/>
    <w:rsid w:val="005F36EC"/>
    <w:rsid w:val="005F69F0"/>
    <w:rsid w:val="00613FE7"/>
    <w:rsid w:val="006338F6"/>
    <w:rsid w:val="00635208"/>
    <w:rsid w:val="00636ED8"/>
    <w:rsid w:val="0065321F"/>
    <w:rsid w:val="00663726"/>
    <w:rsid w:val="00681575"/>
    <w:rsid w:val="006A4816"/>
    <w:rsid w:val="006B369C"/>
    <w:rsid w:val="006E6B07"/>
    <w:rsid w:val="006E7A7B"/>
    <w:rsid w:val="006F15CE"/>
    <w:rsid w:val="00703845"/>
    <w:rsid w:val="00707ADE"/>
    <w:rsid w:val="00712130"/>
    <w:rsid w:val="007254DB"/>
    <w:rsid w:val="007369E1"/>
    <w:rsid w:val="00737509"/>
    <w:rsid w:val="00747E8A"/>
    <w:rsid w:val="007560EA"/>
    <w:rsid w:val="00763A05"/>
    <w:rsid w:val="00794630"/>
    <w:rsid w:val="007B2464"/>
    <w:rsid w:val="007B2D60"/>
    <w:rsid w:val="007B7FA9"/>
    <w:rsid w:val="007C396F"/>
    <w:rsid w:val="007D2F3D"/>
    <w:rsid w:val="007E0586"/>
    <w:rsid w:val="007E15F7"/>
    <w:rsid w:val="007E4FF5"/>
    <w:rsid w:val="007E7509"/>
    <w:rsid w:val="0081249E"/>
    <w:rsid w:val="008318F6"/>
    <w:rsid w:val="0083628D"/>
    <w:rsid w:val="00840EAC"/>
    <w:rsid w:val="00842A19"/>
    <w:rsid w:val="00847F65"/>
    <w:rsid w:val="00885015"/>
    <w:rsid w:val="00897671"/>
    <w:rsid w:val="008A2AB4"/>
    <w:rsid w:val="008B257B"/>
    <w:rsid w:val="008B3AE1"/>
    <w:rsid w:val="008B7102"/>
    <w:rsid w:val="008B7C27"/>
    <w:rsid w:val="008D431F"/>
    <w:rsid w:val="008E0AB7"/>
    <w:rsid w:val="008E11BD"/>
    <w:rsid w:val="008E5FD7"/>
    <w:rsid w:val="008F5F09"/>
    <w:rsid w:val="0090446F"/>
    <w:rsid w:val="00927550"/>
    <w:rsid w:val="00933907"/>
    <w:rsid w:val="009355DA"/>
    <w:rsid w:val="00943CEF"/>
    <w:rsid w:val="009609A2"/>
    <w:rsid w:val="00973C3A"/>
    <w:rsid w:val="009852C6"/>
    <w:rsid w:val="009857DB"/>
    <w:rsid w:val="00991F4B"/>
    <w:rsid w:val="009C2D6F"/>
    <w:rsid w:val="009C7B1D"/>
    <w:rsid w:val="009E43EC"/>
    <w:rsid w:val="009E7CE8"/>
    <w:rsid w:val="009F090F"/>
    <w:rsid w:val="009F2A79"/>
    <w:rsid w:val="009F67C7"/>
    <w:rsid w:val="00A166E3"/>
    <w:rsid w:val="00A33A76"/>
    <w:rsid w:val="00A406F8"/>
    <w:rsid w:val="00A66272"/>
    <w:rsid w:val="00A716C5"/>
    <w:rsid w:val="00A7655D"/>
    <w:rsid w:val="00A81ED6"/>
    <w:rsid w:val="00A84D6B"/>
    <w:rsid w:val="00AA2295"/>
    <w:rsid w:val="00AA346A"/>
    <w:rsid w:val="00AA54F8"/>
    <w:rsid w:val="00AB6004"/>
    <w:rsid w:val="00AC5987"/>
    <w:rsid w:val="00AD5CF7"/>
    <w:rsid w:val="00AE763F"/>
    <w:rsid w:val="00B01DF3"/>
    <w:rsid w:val="00B03FB8"/>
    <w:rsid w:val="00B2189D"/>
    <w:rsid w:val="00B26D35"/>
    <w:rsid w:val="00B32A80"/>
    <w:rsid w:val="00B32FE5"/>
    <w:rsid w:val="00B35E53"/>
    <w:rsid w:val="00B4452E"/>
    <w:rsid w:val="00B45CCC"/>
    <w:rsid w:val="00B55294"/>
    <w:rsid w:val="00B5566F"/>
    <w:rsid w:val="00B66341"/>
    <w:rsid w:val="00B741E6"/>
    <w:rsid w:val="00B77021"/>
    <w:rsid w:val="00B95984"/>
    <w:rsid w:val="00BA12F7"/>
    <w:rsid w:val="00BA5E25"/>
    <w:rsid w:val="00BC5606"/>
    <w:rsid w:val="00BC56CF"/>
    <w:rsid w:val="00BE351F"/>
    <w:rsid w:val="00BF7520"/>
    <w:rsid w:val="00C018BF"/>
    <w:rsid w:val="00C05C7F"/>
    <w:rsid w:val="00C1624A"/>
    <w:rsid w:val="00C2492B"/>
    <w:rsid w:val="00C24F56"/>
    <w:rsid w:val="00C2727C"/>
    <w:rsid w:val="00C5620C"/>
    <w:rsid w:val="00C57623"/>
    <w:rsid w:val="00C610AB"/>
    <w:rsid w:val="00C744D2"/>
    <w:rsid w:val="00CA1C91"/>
    <w:rsid w:val="00CA794B"/>
    <w:rsid w:val="00CB1508"/>
    <w:rsid w:val="00CB16B6"/>
    <w:rsid w:val="00CB5EEF"/>
    <w:rsid w:val="00CC3334"/>
    <w:rsid w:val="00CD2713"/>
    <w:rsid w:val="00CD61C7"/>
    <w:rsid w:val="00CD762E"/>
    <w:rsid w:val="00CD7B24"/>
    <w:rsid w:val="00CE1C0F"/>
    <w:rsid w:val="00CE74BA"/>
    <w:rsid w:val="00CF79BC"/>
    <w:rsid w:val="00D04137"/>
    <w:rsid w:val="00D23662"/>
    <w:rsid w:val="00D330EC"/>
    <w:rsid w:val="00D633F7"/>
    <w:rsid w:val="00D93CCA"/>
    <w:rsid w:val="00DA2787"/>
    <w:rsid w:val="00E468DD"/>
    <w:rsid w:val="00E66FA4"/>
    <w:rsid w:val="00E7522E"/>
    <w:rsid w:val="00E8023F"/>
    <w:rsid w:val="00EC1A13"/>
    <w:rsid w:val="00EF4CAC"/>
    <w:rsid w:val="00EF7033"/>
    <w:rsid w:val="00F0115C"/>
    <w:rsid w:val="00F01C12"/>
    <w:rsid w:val="00F1699B"/>
    <w:rsid w:val="00F215F4"/>
    <w:rsid w:val="00F276D6"/>
    <w:rsid w:val="00F3233F"/>
    <w:rsid w:val="00F372BB"/>
    <w:rsid w:val="00F40ADC"/>
    <w:rsid w:val="00F52211"/>
    <w:rsid w:val="00F819D7"/>
    <w:rsid w:val="00F84F28"/>
    <w:rsid w:val="00F9286E"/>
    <w:rsid w:val="00FA0156"/>
    <w:rsid w:val="00FC4D8F"/>
    <w:rsid w:val="00FC7FA5"/>
    <w:rsid w:val="00FD1300"/>
    <w:rsid w:val="00FD700D"/>
    <w:rsid w:val="00FF24D3"/>
    <w:rsid w:val="00FF35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428C55"/>
  <w15:docId w15:val="{9FBF980A-25F2-4826-BE44-1BD13701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A656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563"/>
  </w:style>
  <w:style w:type="paragraph" w:styleId="Kjene">
    <w:name w:val="footer"/>
    <w:basedOn w:val="Parasts"/>
    <w:link w:val="KjeneRakstz"/>
    <w:uiPriority w:val="99"/>
    <w:unhideWhenUsed/>
    <w:rsid w:val="004A656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563"/>
  </w:style>
  <w:style w:type="character" w:styleId="Komentraatsauce">
    <w:name w:val="annotation reference"/>
    <w:basedOn w:val="Noklusjumarindkopasfonts"/>
    <w:uiPriority w:val="99"/>
    <w:semiHidden/>
    <w:unhideWhenUsed/>
    <w:rsid w:val="00CA1C91"/>
    <w:rPr>
      <w:sz w:val="16"/>
      <w:szCs w:val="16"/>
    </w:rPr>
  </w:style>
  <w:style w:type="paragraph" w:styleId="Komentrateksts">
    <w:name w:val="annotation text"/>
    <w:basedOn w:val="Parasts"/>
    <w:link w:val="KomentratekstsRakstz"/>
    <w:uiPriority w:val="99"/>
    <w:semiHidden/>
    <w:unhideWhenUsed/>
    <w:rsid w:val="00CA1C9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A1C91"/>
    <w:rPr>
      <w:sz w:val="20"/>
      <w:szCs w:val="20"/>
    </w:rPr>
  </w:style>
  <w:style w:type="paragraph" w:styleId="Komentratma">
    <w:name w:val="annotation subject"/>
    <w:basedOn w:val="Komentrateksts"/>
    <w:next w:val="Komentrateksts"/>
    <w:link w:val="KomentratmaRakstz"/>
    <w:uiPriority w:val="99"/>
    <w:semiHidden/>
    <w:unhideWhenUsed/>
    <w:rsid w:val="00CA1C91"/>
    <w:rPr>
      <w:b/>
      <w:bCs/>
    </w:rPr>
  </w:style>
  <w:style w:type="character" w:customStyle="1" w:styleId="KomentratmaRakstz">
    <w:name w:val="Komentāra tēma Rakstz."/>
    <w:basedOn w:val="KomentratekstsRakstz"/>
    <w:link w:val="Komentratma"/>
    <w:uiPriority w:val="99"/>
    <w:semiHidden/>
    <w:rsid w:val="00CA1C91"/>
    <w:rPr>
      <w:b/>
      <w:bCs/>
      <w:sz w:val="20"/>
      <w:szCs w:val="20"/>
    </w:rPr>
  </w:style>
  <w:style w:type="paragraph" w:styleId="Balonteksts">
    <w:name w:val="Balloon Text"/>
    <w:basedOn w:val="Parasts"/>
    <w:link w:val="BalontekstsRakstz"/>
    <w:uiPriority w:val="99"/>
    <w:semiHidden/>
    <w:unhideWhenUsed/>
    <w:rsid w:val="00CA1C9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1C91"/>
    <w:rPr>
      <w:rFonts w:ascii="Tahoma" w:hAnsi="Tahoma" w:cs="Tahoma"/>
      <w:sz w:val="16"/>
      <w:szCs w:val="16"/>
    </w:rPr>
  </w:style>
  <w:style w:type="paragraph" w:styleId="Sarakstarindkopa">
    <w:name w:val="List Paragraph"/>
    <w:basedOn w:val="Parasts"/>
    <w:uiPriority w:val="34"/>
    <w:qFormat/>
    <w:rsid w:val="001D5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883">
      <w:bodyDiv w:val="1"/>
      <w:marLeft w:val="0"/>
      <w:marRight w:val="0"/>
      <w:marTop w:val="0"/>
      <w:marBottom w:val="0"/>
      <w:divBdr>
        <w:top w:val="none" w:sz="0" w:space="0" w:color="auto"/>
        <w:left w:val="none" w:sz="0" w:space="0" w:color="auto"/>
        <w:bottom w:val="none" w:sz="0" w:space="0" w:color="auto"/>
        <w:right w:val="none" w:sz="0" w:space="0" w:color="auto"/>
      </w:divBdr>
    </w:div>
    <w:div w:id="791553100">
      <w:bodyDiv w:val="1"/>
      <w:marLeft w:val="0"/>
      <w:marRight w:val="0"/>
      <w:marTop w:val="0"/>
      <w:marBottom w:val="0"/>
      <w:divBdr>
        <w:top w:val="none" w:sz="0" w:space="0" w:color="auto"/>
        <w:left w:val="none" w:sz="0" w:space="0" w:color="auto"/>
        <w:bottom w:val="none" w:sz="0" w:space="0" w:color="auto"/>
        <w:right w:val="none" w:sz="0" w:space="0" w:color="auto"/>
      </w:divBdr>
    </w:div>
    <w:div w:id="903300880">
      <w:bodyDiv w:val="1"/>
      <w:marLeft w:val="0"/>
      <w:marRight w:val="0"/>
      <w:marTop w:val="0"/>
      <w:marBottom w:val="0"/>
      <w:divBdr>
        <w:top w:val="none" w:sz="0" w:space="0" w:color="auto"/>
        <w:left w:val="none" w:sz="0" w:space="0" w:color="auto"/>
        <w:bottom w:val="none" w:sz="0" w:space="0" w:color="auto"/>
        <w:right w:val="none" w:sz="0" w:space="0" w:color="auto"/>
      </w:divBdr>
    </w:div>
    <w:div w:id="1438795997">
      <w:bodyDiv w:val="1"/>
      <w:marLeft w:val="0"/>
      <w:marRight w:val="0"/>
      <w:marTop w:val="0"/>
      <w:marBottom w:val="0"/>
      <w:divBdr>
        <w:top w:val="none" w:sz="0" w:space="0" w:color="auto"/>
        <w:left w:val="none" w:sz="0" w:space="0" w:color="auto"/>
        <w:bottom w:val="none" w:sz="0" w:space="0" w:color="auto"/>
        <w:right w:val="none" w:sz="0" w:space="0" w:color="auto"/>
      </w:divBdr>
    </w:div>
    <w:div w:id="1607037667">
      <w:bodyDiv w:val="1"/>
      <w:marLeft w:val="0"/>
      <w:marRight w:val="0"/>
      <w:marTop w:val="0"/>
      <w:marBottom w:val="0"/>
      <w:divBdr>
        <w:top w:val="none" w:sz="0" w:space="0" w:color="auto"/>
        <w:left w:val="none" w:sz="0" w:space="0" w:color="auto"/>
        <w:bottom w:val="none" w:sz="0" w:space="0" w:color="auto"/>
        <w:right w:val="none" w:sz="0" w:space="0" w:color="auto"/>
      </w:divBdr>
    </w:div>
    <w:div w:id="19166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18836</Words>
  <Characters>10737</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Vaisūne</dc:creator>
  <cp:lastModifiedBy>Rita Ozoliņa</cp:lastModifiedBy>
  <cp:revision>2</cp:revision>
  <dcterms:created xsi:type="dcterms:W3CDTF">2021-10-19T09:16:00Z</dcterms:created>
  <dcterms:modified xsi:type="dcterms:W3CDTF">2021-10-19T09:16:00Z</dcterms:modified>
</cp:coreProperties>
</file>